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074158" w:rsidR="0025617A" w:rsidP="00E81729" w:rsidRDefault="00CE056E" w14:paraId="18404A08" w14:textId="4F3E7754">
      <w:pPr>
        <w:pStyle w:val="Heading1"/>
        <w:tabs>
          <w:tab w:val="center" w:pos="4582"/>
          <w:tab w:val="right" w:pos="9164"/>
        </w:tabs>
        <w:jc w:val="center"/>
        <w:rPr>
          <w:rFonts w:cs="Arial" w:asciiTheme="minorHAnsi" w:hAnsiTheme="minorHAnsi"/>
          <w:sz w:val="40"/>
          <w:szCs w:val="40"/>
        </w:rPr>
      </w:pPr>
      <w:r w:rsidRPr="292146AA">
        <w:rPr>
          <w:rFonts w:cs="Arial" w:asciiTheme="minorHAnsi" w:hAnsiTheme="minorHAnsi"/>
          <w:sz w:val="40"/>
          <w:szCs w:val="40"/>
        </w:rPr>
        <w:t>Impact Analysis Report</w:t>
      </w:r>
      <w:r w:rsidR="00E81729">
        <w:rPr>
          <w:rFonts w:cs="Arial" w:asciiTheme="minorHAnsi" w:hAnsiTheme="minorHAnsi"/>
          <w:sz w:val="40"/>
          <w:szCs w:val="40"/>
          <w:lang w:val="en-US"/>
        </w:rPr>
        <w:t>/ RFC-Proposal</w:t>
      </w:r>
    </w:p>
    <w:p w:rsidRPr="007964DF" w:rsidR="0025617A" w:rsidP="00C001F9" w:rsidRDefault="0025617A" w14:paraId="7564DB7C" w14:textId="77777777">
      <w:pPr>
        <w:jc w:val="center"/>
        <w:rPr>
          <w:rFonts w:cs="Arial" w:asciiTheme="minorHAnsi" w:hAnsiTheme="minorHAnsi"/>
          <w:b/>
          <w:bCs/>
          <w:sz w:val="32"/>
          <w:szCs w:val="32"/>
          <w:lang w:val="en-US"/>
        </w:rPr>
      </w:pPr>
    </w:p>
    <w:p w:rsidRPr="00074158" w:rsidR="00FE4EC9" w:rsidP="00C001F9" w:rsidRDefault="0025617A" w14:paraId="3945284C" w14:textId="77777777">
      <w:pPr>
        <w:rPr>
          <w:rFonts w:cs="Arial" w:asciiTheme="minorHAnsi" w:hAnsiTheme="minorHAnsi"/>
          <w:b/>
          <w:bCs/>
          <w:sz w:val="28"/>
          <w:szCs w:val="28"/>
        </w:rPr>
      </w:pPr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1: </w:t>
      </w:r>
      <w:r w:rsidRPr="00074158" w:rsidR="00543370">
        <w:rPr>
          <w:rFonts w:cs="Arial" w:asciiTheme="minorHAnsi" w:hAnsiTheme="minorHAnsi"/>
          <w:b/>
          <w:bCs/>
          <w:sz w:val="28"/>
          <w:szCs w:val="28"/>
        </w:rPr>
        <w:t>M</w:t>
      </w:r>
      <w:r w:rsidRPr="00074158" w:rsidR="00C001F9">
        <w:rPr>
          <w:rFonts w:cs="Arial" w:asciiTheme="minorHAnsi" w:hAnsi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Pr="002337D9" w:rsidR="00CE056E" w:rsidTr="00C001F9" w14:paraId="79F845B0" w14:textId="77777777">
        <w:tc>
          <w:tcPr>
            <w:tcW w:w="3085" w:type="dxa"/>
            <w:shd w:val="clear" w:color="auto" w:fill="D9D9D9"/>
          </w:tcPr>
          <w:p w:rsidRPr="002337D9" w:rsidR="00CE056E" w:rsidP="00D140AB" w:rsidRDefault="00CE056E" w14:paraId="2D27B604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:rsidRPr="00402055" w:rsidR="00CE056E" w:rsidP="004D52F1" w:rsidRDefault="00E81729" w14:paraId="677E7917" w14:textId="5F4F6767">
            <w:pPr>
              <w:pStyle w:val="HTMLPreformatted"/>
              <w:spacing w:before="40" w:line="225" w:lineRule="atLeast"/>
              <w:rPr>
                <w:rFonts w:cs="Arial" w:asciiTheme="minorHAnsi" w:hAnsiTheme="minorHAns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RFC_NCTS_0158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(RTC-</w:t>
            </w:r>
            <w:r>
              <w:rPr>
                <w:rFonts w:cs="Arial" w:asciiTheme="minorHAnsi" w:hAnsiTheme="minorHAnsi"/>
                <w:sz w:val="22"/>
                <w:szCs w:val="22"/>
                <w:lang w:val="en-GB"/>
              </w:rPr>
              <w:t>59079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Pr="002337D9" w:rsidR="00FE4EC9" w:rsidTr="00C001F9" w14:paraId="05141D7D" w14:textId="77777777">
        <w:tc>
          <w:tcPr>
            <w:tcW w:w="3085" w:type="dxa"/>
            <w:shd w:val="clear" w:color="auto" w:fill="D9D9D9"/>
          </w:tcPr>
          <w:p w:rsidRPr="002337D9" w:rsidR="00FE4EC9" w:rsidP="00D140AB" w:rsidRDefault="00CE056E" w14:paraId="44966514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Related </w:t>
            </w:r>
            <w:r w:rsidRPr="002337D9" w:rsidR="002F63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2337D9" w:rsidR="00FE4EC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:rsidRPr="00421ECB" w:rsidR="00FE4EC9" w:rsidP="00E81729" w:rsidRDefault="00FE4EC9" w14:paraId="58B078B8" w14:textId="700D1B6C">
            <w:pPr>
              <w:pStyle w:val="HTMLPreformatted"/>
              <w:numPr>
                <w:ilvl w:val="0"/>
                <w:numId w:val="20"/>
              </w:numPr>
              <w:spacing w:before="40" w:line="225" w:lineRule="atLeast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</w:tc>
      </w:tr>
      <w:tr w:rsidRPr="002337D9" w:rsidR="00EE7CA2" w:rsidTr="00C001F9" w14:paraId="6722BE22" w14:textId="77777777">
        <w:tc>
          <w:tcPr>
            <w:tcW w:w="3085" w:type="dxa"/>
            <w:shd w:val="clear" w:color="auto" w:fill="D9D9D9"/>
          </w:tcPr>
          <w:p w:rsidRPr="002337D9" w:rsidR="00EE7CA2" w:rsidP="00D140AB" w:rsidRDefault="00EE7CA2" w14:paraId="6FBBF470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:rsidRPr="00421ECB" w:rsidR="00EE7CA2" w:rsidP="00E92DD1" w:rsidRDefault="00BF7EA9" w14:paraId="189D5717" w14:textId="2A260C59">
            <w:pPr>
              <w:spacing w:before="40"/>
              <w:rPr>
                <w:rFonts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ITSM TES, DG TAXUD</w:t>
            </w:r>
          </w:p>
        </w:tc>
      </w:tr>
      <w:tr w:rsidRPr="002337D9" w:rsidR="00CE056E" w:rsidTr="00C001F9" w14:paraId="75552075" w14:textId="77777777">
        <w:tc>
          <w:tcPr>
            <w:tcW w:w="3085" w:type="dxa"/>
            <w:shd w:val="clear" w:color="auto" w:fill="D9D9D9"/>
          </w:tcPr>
          <w:p w:rsidRPr="002337D9" w:rsidR="00CE056E" w:rsidP="00D140AB" w:rsidRDefault="00CE056E" w14:paraId="3AE501B5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:rsidRPr="00402055" w:rsidR="00CE056E" w:rsidP="00E719B2" w:rsidRDefault="00E719B2" w14:paraId="7E7F510B" w14:textId="5A0DA39E">
            <w:p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E719B2">
              <w:rPr>
                <w:rFonts w:cs="Arial" w:asciiTheme="minorHAnsi" w:hAnsiTheme="minorHAnsi"/>
                <w:b/>
                <w:sz w:val="22"/>
                <w:szCs w:val="22"/>
              </w:rPr>
              <w:t>NCTS</w:t>
            </w:r>
            <w:r w:rsidRPr="00E719B2" w:rsidR="007964DF">
              <w:rPr>
                <w:rFonts w:cs="Arial" w:asciiTheme="minorHAnsi" w:hAnsiTheme="minorHAnsi"/>
                <w:b/>
                <w:sz w:val="22"/>
                <w:szCs w:val="22"/>
              </w:rPr>
              <w:t>-</w:t>
            </w:r>
            <w:r w:rsidR="007964DF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P5 (DDNTA-v5.1</w:t>
            </w:r>
            <w:r w:rsidR="00F6276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4</w:t>
            </w:r>
            <w:r w:rsidR="009406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="00AF739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1</w:t>
            </w:r>
            <w:r w:rsidR="00E8172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- v1.00</w:t>
            </w:r>
            <w:r w:rsidR="007964DF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– CSE-v51.</w:t>
            </w:r>
            <w:r w:rsidR="00F6276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6</w:t>
            </w:r>
            <w:r w:rsidR="00C226D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="007964DF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0)</w:t>
            </w:r>
          </w:p>
        </w:tc>
      </w:tr>
      <w:tr w:rsidRPr="002337D9" w:rsidR="00FE4EC9" w:rsidTr="00C001F9" w14:paraId="16A5C75C" w14:textId="77777777">
        <w:tc>
          <w:tcPr>
            <w:tcW w:w="3085" w:type="dxa"/>
            <w:shd w:val="clear" w:color="auto" w:fill="D9D9D9"/>
          </w:tcPr>
          <w:p w:rsidRPr="002337D9" w:rsidR="00FE4EC9" w:rsidP="00D140AB" w:rsidRDefault="00FE4EC9" w14:paraId="5DCB264F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Type</w:t>
            </w:r>
            <w:r w:rsidRPr="002337D9" w:rsidR="002F63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:rsidRPr="002337D9" w:rsidR="00FE4EC9" w:rsidP="009B4627" w:rsidRDefault="002337D9" w14:paraId="55897DA3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Medium" w:id="0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 xml:space="preserve">Standard     </w:t>
            </w:r>
            <w:bookmarkStart w:name="Critical" w:id="1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>Emergency</w:t>
            </w:r>
          </w:p>
        </w:tc>
      </w:tr>
      <w:tr w:rsidRPr="002337D9" w:rsidR="003643E4" w:rsidTr="003643E4" w14:paraId="2873D76C" w14:textId="77777777">
        <w:trPr>
          <w:trHeight w:val="1796"/>
        </w:trPr>
        <w:tc>
          <w:tcPr>
            <w:tcW w:w="3085" w:type="dxa"/>
            <w:shd w:val="clear" w:color="auto" w:fill="D9D9D9"/>
          </w:tcPr>
          <w:p w:rsidRPr="002337D9" w:rsidR="003643E4" w:rsidP="003643E4" w:rsidRDefault="003643E4" w14:paraId="70DDD289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:rsidR="003643E4" w:rsidP="003643E4" w:rsidRDefault="003643E4" w14:paraId="08E2C1DE" w14:textId="594B51F8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_x0000_i1031" style="width:84.95pt;height:23.05pt" o:ole="" type="#_x0000_t75">
                  <v:imagedata o:title="" r:id="rId11"/>
                  <o:lock v:ext="edit" aspectratio="f"/>
                </v:shape>
                <w:control w:name="OptionButton131" w:shapeid="_x0000_i1031" r:id="rId12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4" style="width:195.1pt;height:23.05pt" o:ole="" type="#_x0000_t75">
                  <v:imagedata o:title="" r:id="rId13"/>
                  <o:lock v:ext="edit" aspectratio="f"/>
                </v:shape>
                <w:control w:name="OptionButton141" w:shapeid="_x0000_i1034" r:id="rId14"/>
              </w:object>
            </w:r>
          </w:p>
          <w:p w:rsidRPr="005113F9" w:rsidR="003643E4" w:rsidP="003643E4" w:rsidRDefault="003643E4" w14:paraId="7E340AEE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  <w:lang w:val="el-GR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:rsidTr="003643E4" w14:paraId="2DC98205" w14:textId="77777777">
              <w:trPr>
                <w:trHeight w:val="916"/>
              </w:trPr>
              <w:tc>
                <w:tcPr>
                  <w:tcW w:w="6573" w:type="dxa"/>
                </w:tcPr>
                <w:p w:rsidR="003643E4" w:rsidP="00E719B2" w:rsidRDefault="003643E4" w14:paraId="2D944FE3" w14:textId="246C0F5C">
                  <w:pPr>
                    <w:spacing w:before="12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Pr="003643E4" w:rsidR="003643E4" w:rsidP="003643E4" w:rsidRDefault="003643E4" w14:paraId="268DC964" w14:textId="77777777">
            <w:pPr>
              <w:tabs>
                <w:tab w:val="left" w:pos="1050"/>
              </w:tabs>
              <w:rPr>
                <w:rFonts w:cs="Arial" w:asciiTheme="minorHAnsi" w:hAnsiTheme="minorHAnsi"/>
                <w:sz w:val="22"/>
                <w:szCs w:val="22"/>
              </w:rPr>
            </w:pPr>
          </w:p>
        </w:tc>
      </w:tr>
      <w:tr w:rsidRPr="002337D9" w:rsidR="002F6323" w:rsidTr="00C001F9" w14:paraId="7035EEA1" w14:textId="77777777">
        <w:tc>
          <w:tcPr>
            <w:tcW w:w="3085" w:type="dxa"/>
            <w:shd w:val="clear" w:color="auto" w:fill="D9D9D9"/>
          </w:tcPr>
          <w:p w:rsidRPr="002337D9" w:rsidR="002F6323" w:rsidP="00D140AB" w:rsidRDefault="002F6323" w14:paraId="7F1C18C1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Tr="00A928F0" w14:paraId="4A1291F7" w14:textId="77777777">
              <w:tc>
                <w:tcPr>
                  <w:tcW w:w="3323" w:type="dxa"/>
                </w:tcPr>
                <w:p w:rsidR="002337D9" w:rsidP="00A928F0" w:rsidRDefault="002337D9" w14:paraId="73EEB219" w14:textId="77777777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53E0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653E0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:rsidR="002337D9" w:rsidP="00A928F0" w:rsidRDefault="002337D9" w14:paraId="27337161" w14:textId="77777777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53E0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653E0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:rsidR="002337D9" w:rsidP="00A928F0" w:rsidRDefault="006458E1" w14:paraId="7B91594C" w14:textId="471F3848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53E0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653E0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 w:rsidR="002337D9">
                    <w:rPr>
                      <w:rFonts w:cs="Arial" w:asciiTheme="minorHAnsi" w:hAnsiTheme="minorHAnsi"/>
                      <w:b/>
                    </w:rPr>
                    <w:t>B</w:t>
                  </w:r>
                  <w:r w:rsidRPr="002337D9" w:rsid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usiness Change</w:t>
                  </w:r>
                </w:p>
                <w:p w:rsidR="002337D9" w:rsidP="00A928F0" w:rsidRDefault="006458E1" w14:paraId="121BA841" w14:textId="1976278B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53E0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653E0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 w:rsid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:rsidRPr="002337D9" w:rsidR="002F6323" w:rsidP="00A928F0" w:rsidRDefault="002F6323" w14:paraId="45768E17" w14:textId="77777777">
            <w:pPr>
              <w:spacing w:before="4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2337D9" w:rsidR="003643E4" w:rsidTr="00C001F9" w14:paraId="0AA3B83D" w14:textId="77777777">
        <w:tc>
          <w:tcPr>
            <w:tcW w:w="3085" w:type="dxa"/>
            <w:shd w:val="clear" w:color="auto" w:fill="D9D9D9"/>
          </w:tcPr>
          <w:p w:rsidRPr="002337D9" w:rsidR="003643E4" w:rsidP="00D140AB" w:rsidRDefault="003643E4" w14:paraId="6010945E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B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U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:rsidRPr="002337D9" w:rsidR="003643E4" w:rsidP="003643E4" w:rsidRDefault="003643E4" w14:paraId="7718B9FB" w14:textId="77777777">
            <w:pPr>
              <w:spacing w:before="4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Yes</w:t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No</w:t>
            </w:r>
          </w:p>
        </w:tc>
      </w:tr>
    </w:tbl>
    <w:p w:rsidRPr="00074158" w:rsidR="00BE1A5F" w:rsidP="00C001F9" w:rsidRDefault="00BE1A5F" w14:paraId="45DFBEEC" w14:textId="77777777">
      <w:pPr>
        <w:rPr>
          <w:rFonts w:cs="Arial" w:asciiTheme="minorHAnsi" w:hAnsiTheme="minorHAnsi"/>
          <w:b/>
          <w:bCs/>
          <w:sz w:val="26"/>
          <w:szCs w:val="26"/>
        </w:rPr>
      </w:pPr>
    </w:p>
    <w:p w:rsidRPr="00074158" w:rsidR="0046158E" w:rsidP="00C001F9" w:rsidRDefault="00EB1D3E" w14:paraId="33AC3781" w14:textId="49DDD714">
      <w:pPr>
        <w:rPr>
          <w:rFonts w:cs="Arial" w:asciiTheme="minorHAnsi" w:hAnsiTheme="minorHAnsi"/>
        </w:rPr>
      </w:pPr>
      <w:r w:rsidRPr="00074158"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E81729"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Pr="00074158" w:rsidR="0046158E" w:rsidTr="3E22498F" w14:paraId="7CEBEB25" w14:textId="77777777">
        <w:tc>
          <w:tcPr>
            <w:tcW w:w="9747" w:type="dxa"/>
            <w:vAlign w:val="center"/>
          </w:tcPr>
          <w:p w:rsidRPr="00074158" w:rsidR="0046158E" w:rsidP="00C001F9" w:rsidRDefault="00685A65" w14:paraId="70DA2C8C" w14:textId="03160F9A">
            <w:pP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NCTS-P5: (DDNTA-v5.1</w:t>
            </w:r>
            <w:r w:rsidR="00180E3A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4</w:t>
            </w:r>
            <w:r w:rsidR="0059007C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.1</w:t>
            </w:r>
            <w:r w:rsidR="003D0458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-</w:t>
            </w:r>
            <w: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CSE-v51.</w:t>
            </w:r>
            <w:r w:rsidR="00180E3A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6</w:t>
            </w:r>
            <w:r w:rsidR="00C226DD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.</w:t>
            </w:r>
            <w: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0) </w:t>
            </w:r>
            <w:r w:rsidR="00445E1A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–</w:t>
            </w:r>
            <w: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</w:t>
            </w:r>
            <w:r w:rsidR="00E4699C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Conflict between</w:t>
            </w:r>
            <w:r w:rsidRPr="00D05F86" w:rsidR="00EA219E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B1888</w:t>
            </w:r>
            <w:r w:rsidR="00E4699C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and B1890</w:t>
            </w:r>
          </w:p>
        </w:tc>
      </w:tr>
      <w:tr w:rsidRPr="00074158" w:rsidR="0046158E" w:rsidTr="3E22498F" w14:paraId="759A9E8B" w14:textId="77777777">
        <w:tc>
          <w:tcPr>
            <w:tcW w:w="9747" w:type="dxa"/>
            <w:vAlign w:val="center"/>
          </w:tcPr>
          <w:p w:rsidR="00EA219E" w:rsidP="00EA219E" w:rsidRDefault="00EA219E" w14:paraId="7308B4DA" w14:textId="5B2FCC3E">
            <w:pPr>
              <w:spacing w:line="259" w:lineRule="auto"/>
              <w:jc w:val="both"/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  <w:r w:rsidRPr="00E4699C">
              <w:rPr>
                <w:rFonts w:cs="Arial" w:asciiTheme="minorHAnsi" w:hAnsiTheme="minorHAnsi"/>
                <w:color w:val="0070C0"/>
                <w:sz w:val="22"/>
                <w:szCs w:val="22"/>
              </w:rPr>
              <w:t>It has been identified that there is a conflict between B1888 and B18</w:t>
            </w:r>
            <w:r w:rsidRPr="00E4699C" w:rsidR="00E4699C">
              <w:rPr>
                <w:rFonts w:cs="Arial" w:asciiTheme="minorHAnsi" w:hAnsiTheme="minorHAnsi"/>
                <w:color w:val="0070C0"/>
                <w:sz w:val="22"/>
                <w:szCs w:val="22"/>
              </w:rPr>
              <w:t>90</w:t>
            </w:r>
            <w:r w:rsidRPr="00E4699C">
              <w:rPr>
                <w:rFonts w:cs="Arial" w:asciiTheme="minorHAnsi" w:hAnsiTheme="minorHAnsi"/>
                <w:color w:val="0070C0"/>
                <w:sz w:val="22"/>
                <w:szCs w:val="22"/>
              </w:rPr>
              <w:t>. In more detail, the two BRTs may require different multiplicity of DG DEPARTURE TRANSPORT MEANS.</w:t>
            </w:r>
          </w:p>
          <w:p w:rsidRPr="00E4699C" w:rsidR="00E4699C" w:rsidP="00E4699C" w:rsidRDefault="00E4699C" w14:paraId="366C3000" w14:textId="05063087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  <w:r w:rsidRPr="00E4699C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In case CD001C </w:t>
            </w:r>
            <w:r w:rsidR="00AC07F4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and CD003C </w:t>
            </w:r>
            <w:r w:rsidRPr="00E4699C">
              <w:rPr>
                <w:rFonts w:cs="Arial" w:asciiTheme="minorHAnsi" w:hAnsiTheme="minorHAnsi"/>
                <w:color w:val="0070C0"/>
                <w:sz w:val="22"/>
                <w:szCs w:val="22"/>
              </w:rPr>
              <w:t>contain 3 repetitions of DEPARTURE TRANSPORT MEANS (due to B1890), and CD018C with (RoC=B1 for the examined DG) contains x1 repetition of DEPARTURE TRANSPORT MEANS with sequence number=4, meaning a new of DEPARTURE TRANSPORT MEANS is identified during controls, this is considered as a conflict between B1888 and B1890.</w:t>
            </w:r>
          </w:p>
          <w:p w:rsidRPr="001C2345" w:rsidR="001C2345" w:rsidP="001C2345" w:rsidRDefault="001C2345" w14:paraId="47B493E5" w14:textId="5AFB3AB9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</w:p>
        </w:tc>
      </w:tr>
    </w:tbl>
    <w:p w:rsidR="005F7EF0" w:rsidP="00C001F9" w:rsidRDefault="005F7EF0" w14:paraId="47C12472" w14:textId="21A09F77">
      <w:pPr>
        <w:rPr>
          <w:rFonts w:cs="Arial" w:asciiTheme="minorHAnsi" w:hAnsiTheme="minorHAnsi"/>
          <w:sz w:val="28"/>
          <w:szCs w:val="28"/>
        </w:rPr>
      </w:pPr>
    </w:p>
    <w:p w:rsidR="00FD0A14" w:rsidP="00C001F9" w:rsidRDefault="00FD0A14" w14:paraId="2A124C28" w14:textId="1B006FA7">
      <w:pPr>
        <w:rPr>
          <w:rFonts w:cs="Arial" w:asciiTheme="minorHAnsi" w:hAnsiTheme="minorHAnsi"/>
          <w:sz w:val="28"/>
          <w:szCs w:val="28"/>
        </w:rPr>
      </w:pPr>
    </w:p>
    <w:p w:rsidR="000433B1" w:rsidRDefault="000433B1" w14:paraId="2FC3B0A2" w14:textId="10B77A85">
      <w:pPr>
        <w:rPr>
          <w:rFonts w:cs="Arial" w:asciiTheme="minorHAnsi" w:hAnsiTheme="minorHAnsi"/>
          <w:b/>
          <w:bCs/>
          <w:sz w:val="28"/>
          <w:szCs w:val="28"/>
        </w:rPr>
      </w:pPr>
    </w:p>
    <w:p w:rsidR="008003D1" w:rsidP="008B0679" w:rsidRDefault="008003D1" w14:paraId="20C3B770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8003D1" w:rsidP="008B0679" w:rsidRDefault="008003D1" w14:paraId="1A498624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8003D1" w:rsidP="008B0679" w:rsidRDefault="008003D1" w14:paraId="098D7D7D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8003D1" w:rsidP="008B0679" w:rsidRDefault="008003D1" w14:paraId="59FA3DDE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E4699C" w:rsidP="008B0679" w:rsidRDefault="00E4699C" w14:paraId="6F4A4148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E4699C" w:rsidP="008B0679" w:rsidRDefault="00E4699C" w14:paraId="2C4A2EA7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E4699C" w:rsidP="008B0679" w:rsidRDefault="00E4699C" w14:paraId="6F8296FF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E4699C" w:rsidP="008B0679" w:rsidRDefault="00E4699C" w14:paraId="74E0E6FE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E4699C" w:rsidP="008B0679" w:rsidRDefault="00E4699C" w14:paraId="79128434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E4699C" w:rsidP="008B0679" w:rsidRDefault="00E4699C" w14:paraId="3C7EE755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0D1B22" w:rsidP="008B0679" w:rsidRDefault="00DF048C" w14:paraId="4F26D315" w14:textId="704A6964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  <w:r w:rsidRPr="00CC1C8C">
        <w:rPr>
          <w:rFonts w:cs="Arial" w:asciiTheme="minorHAnsi" w:hAnsiTheme="minorHAnsi"/>
          <w:b/>
          <w:bCs/>
          <w:sz w:val="28"/>
          <w:szCs w:val="28"/>
          <w:lang w:val="en-US"/>
        </w:rPr>
        <w:tab/>
      </w:r>
    </w:p>
    <w:p w:rsidR="003B67DE" w:rsidP="008B0679" w:rsidRDefault="003B67DE" w14:paraId="71BA0641" w14:textId="39E16336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Pr="008B0679" w:rsidR="003B67DE" w:rsidP="008B0679" w:rsidRDefault="003B67DE" w14:paraId="16A7E6A9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Pr="00E81729" w:rsidR="003D4A7A" w:rsidP="00E81729" w:rsidRDefault="005F7EF0" w14:paraId="19A2D040" w14:textId="75FFA99A">
      <w:pPr>
        <w:rPr>
          <w:rFonts w:cs="Arial" w:asciiTheme="minorHAnsi" w:hAnsiTheme="minorHAnsi"/>
          <w:b/>
          <w:bCs/>
          <w:sz w:val="28"/>
          <w:szCs w:val="28"/>
        </w:rPr>
      </w:pPr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2: </w:t>
      </w:r>
      <w:r w:rsidR="00E81729">
        <w:rPr>
          <w:rFonts w:cs="Arial" w:asciiTheme="minorHAnsi" w:hAnsiTheme="minorHAnsi"/>
          <w:b/>
          <w:bCs/>
          <w:sz w:val="28"/>
          <w:szCs w:val="28"/>
        </w:rPr>
        <w:t>Problem Statement</w:t>
      </w:r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 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Pr="00074158" w:rsidR="00C152AA" w:rsidTr="003E5CD1" w14:paraId="1BC46195" w14:textId="77777777">
        <w:tc>
          <w:tcPr>
            <w:tcW w:w="9747" w:type="dxa"/>
            <w:vAlign w:val="center"/>
          </w:tcPr>
          <w:p w:rsidR="00EB705F" w:rsidP="009005ED" w:rsidRDefault="009005ED" w14:paraId="19713243" w14:textId="0214D2A0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9005ED">
              <w:rPr>
                <w:rFonts w:cs="Arial" w:asciiTheme="minorHAnsi" w:hAnsiTheme="minorHAnsi"/>
                <w:sz w:val="22"/>
                <w:szCs w:val="22"/>
              </w:rPr>
              <w:t xml:space="preserve">In case CD001C </w:t>
            </w:r>
            <w:r w:rsidR="00C657D6">
              <w:rPr>
                <w:rFonts w:cs="Arial" w:asciiTheme="minorHAnsi" w:hAnsiTheme="minorHAnsi"/>
                <w:sz w:val="22"/>
                <w:szCs w:val="22"/>
              </w:rPr>
              <w:t xml:space="preserve">and CD003C </w:t>
            </w:r>
            <w:r w:rsidRPr="009005ED">
              <w:rPr>
                <w:rFonts w:cs="Arial" w:asciiTheme="minorHAnsi" w:hAnsiTheme="minorHAnsi"/>
                <w:sz w:val="22"/>
                <w:szCs w:val="22"/>
              </w:rPr>
              <w:t>contain 3 repetitions of DEPARTURE TRANSPORT MEANS (due to B1890), and CD018C with (RoC=B1 for the examined DG) contains x1 repetition of DEPARTURE TRANSPORT MEANS with sequence number=4, meaning a new of DEPARTURE TRANSPORT MEANS is identified during controls, this is considered as a conflict between B1888 and B1890.</w:t>
            </w:r>
            <w:r w:rsidR="00EB705F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</w:p>
          <w:p w:rsidR="009005ED" w:rsidP="009005ED" w:rsidRDefault="00EB705F" w14:paraId="6A9E658C" w14:textId="07F65625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 xml:space="preserve">For that </w:t>
            </w:r>
            <w:r w:rsidR="00D308A6">
              <w:rPr>
                <w:rFonts w:cs="Arial" w:asciiTheme="minorHAnsi" w:hAnsiTheme="minorHAnsi"/>
                <w:sz w:val="22"/>
                <w:szCs w:val="22"/>
              </w:rPr>
              <w:t>reason,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B1888 shall be re-worded. Furthermore, new Transitional guideline shall be applied to ------ DEPARTURE TRANSPORT MEANS data group of CD018C message and a new transitional rule to be applied to its data item </w:t>
            </w:r>
            <w:r w:rsidR="009B6080">
              <w:rPr>
                <w:rFonts w:cs="Arial" w:asciiTheme="minorHAnsi" w:hAnsiTheme="minorHAnsi"/>
                <w:sz w:val="22"/>
                <w:szCs w:val="22"/>
              </w:rPr>
              <w:t>Sequence number (------ DEPARTURE TRANSPORT MEANS data group of CD018C)</w:t>
            </w:r>
            <w:r>
              <w:rPr>
                <w:rFonts w:cs="Arial" w:asciiTheme="minorHAnsi" w:hAnsiTheme="minorHAnsi"/>
                <w:sz w:val="22"/>
                <w:szCs w:val="22"/>
              </w:rPr>
              <w:t>.</w:t>
            </w:r>
          </w:p>
          <w:p w:rsidR="00EB705F" w:rsidP="009005ED" w:rsidRDefault="00EB705F" w14:paraId="71600BDE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5C5C0D" w:rsidP="009005ED" w:rsidRDefault="005C5C0D" w14:paraId="5EAA48CD" w14:textId="791FF34D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 xml:space="preserve">In </w:t>
            </w:r>
            <w:r w:rsidR="00EB705F">
              <w:rPr>
                <w:rFonts w:cs="Arial" w:asciiTheme="minorHAnsi" w:hAnsiTheme="minorHAnsi"/>
                <w:sz w:val="22"/>
                <w:szCs w:val="22"/>
              </w:rPr>
              <w:t>------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="00EB705F">
              <w:rPr>
                <w:rFonts w:cs="Arial" w:asciiTheme="minorHAnsi" w:hAnsiTheme="minorHAnsi"/>
                <w:sz w:val="22"/>
                <w:szCs w:val="22"/>
              </w:rPr>
              <w:t xml:space="preserve">DEPARTURE TRANSPORT MEANS </w:t>
            </w:r>
            <w:r w:rsidR="003338B7">
              <w:rPr>
                <w:rFonts w:cs="Arial" w:asciiTheme="minorHAnsi" w:hAnsiTheme="minorHAnsi"/>
                <w:sz w:val="22"/>
                <w:szCs w:val="22"/>
              </w:rPr>
              <w:t>d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ata group of </w:t>
            </w:r>
            <w:r w:rsidRPr="003338B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CD001C, CD003C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messages</w:t>
            </w:r>
            <w:r w:rsidR="003338B7">
              <w:rPr>
                <w:rFonts w:cs="Arial" w:asciiTheme="minorHAnsi" w:hAnsiTheme="minorHAnsi"/>
                <w:sz w:val="22"/>
                <w:szCs w:val="22"/>
              </w:rPr>
              <w:t>,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the following Rules</w:t>
            </w:r>
            <w:r w:rsidR="003338B7">
              <w:rPr>
                <w:rFonts w:cs="Arial" w:asciiTheme="minorHAnsi" w:hAnsiTheme="minorHAnsi"/>
                <w:sz w:val="22"/>
                <w:szCs w:val="22"/>
              </w:rPr>
              <w:t>/</w:t>
            </w:r>
            <w:r>
              <w:rPr>
                <w:rFonts w:cs="Arial" w:asciiTheme="minorHAnsi" w:hAnsiTheme="minorHAnsi"/>
                <w:sz w:val="22"/>
                <w:szCs w:val="22"/>
              </w:rPr>
              <w:t>Conditions apply:</w:t>
            </w:r>
          </w:p>
          <w:p w:rsidR="005C5C0D" w:rsidP="009005ED" w:rsidRDefault="005C5C0D" w14:paraId="38787270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5C5C0D" w:rsidP="005C5C0D" w:rsidRDefault="005C5C0D" w14:paraId="5E56310A" w14:textId="163902BF">
            <w:pPr>
              <w:jc w:val="center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9D04258" wp14:editId="31B150FF">
                  <wp:extent cx="5819140" cy="512445"/>
                  <wp:effectExtent l="152400" t="152400" r="353060" b="3638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512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5C5C0D" w:rsidP="009005ED" w:rsidRDefault="003338B7" w14:paraId="3D139C9F" w14:textId="30B72E0A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 xml:space="preserve">In </w:t>
            </w:r>
            <w:r w:rsidR="00EB705F">
              <w:rPr>
                <w:rFonts w:cs="Arial" w:asciiTheme="minorHAnsi" w:hAnsiTheme="minorHAnsi"/>
                <w:sz w:val="22"/>
                <w:szCs w:val="22"/>
              </w:rPr>
              <w:t xml:space="preserve">------ DEPARTURE TRANSPORT MEANS 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data group of </w:t>
            </w:r>
            <w:r w:rsidRPr="00A9601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CD018C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message, the following Rules/Conditions apply:</w:t>
            </w:r>
          </w:p>
          <w:p w:rsidR="003338B7" w:rsidP="009005ED" w:rsidRDefault="003338B7" w14:paraId="1A4A2733" w14:textId="29CE9C7B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3338B7" w:rsidP="00E43821" w:rsidRDefault="003338B7" w14:paraId="7655E310" w14:textId="638ADC42">
            <w:pPr>
              <w:jc w:val="center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130AB50" wp14:editId="3929E19F">
                  <wp:extent cx="5819140" cy="285115"/>
                  <wp:effectExtent l="152400" t="152400" r="334010" b="3625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285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215C12" w:rsidP="009005ED" w:rsidRDefault="00215C12" w14:paraId="5701B81D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3338B7" w:rsidP="009005ED" w:rsidRDefault="00EB705F" w14:paraId="7882E2D0" w14:textId="365E341B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 xml:space="preserve">In addition, the following data items apply in ------ DEPARTURE TRANSPORT MEANS data group of </w:t>
            </w:r>
            <w:r w:rsidRPr="006C1051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CD018C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message:</w:t>
            </w:r>
          </w:p>
          <w:p w:rsidR="00EB705F" w:rsidP="009005ED" w:rsidRDefault="00EB705F" w14:paraId="0890E113" w14:textId="3917537F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EB705F" w:rsidP="009005ED" w:rsidRDefault="00EB705F" w14:paraId="4EEAEE73" w14:textId="15A0212D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B258381" wp14:editId="629BD07D">
                  <wp:extent cx="5819140" cy="887730"/>
                  <wp:effectExtent l="152400" t="152400" r="353060" b="3695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8877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215C12" w:rsidP="009005ED" w:rsidRDefault="00215C12" w14:paraId="72E78174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9005ED" w:rsidP="009005ED" w:rsidRDefault="009005ED" w14:paraId="030DB9B2" w14:textId="411C39F0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 xml:space="preserve">Currently </w:t>
            </w:r>
            <w:r w:rsidRPr="00AC07F4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B1888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has the following description:</w:t>
            </w:r>
          </w:p>
          <w:p w:rsidR="00AC07F4" w:rsidP="009005ED" w:rsidRDefault="00AC07F4" w14:paraId="517C063E" w14:textId="7E40460B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AC07F4" w:rsidP="005C5C0D" w:rsidRDefault="00AC07F4" w14:paraId="02CC13C1" w14:textId="58B06C5F">
            <w:pPr>
              <w:jc w:val="center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0A9B510" wp14:editId="4C3AF5C2">
                  <wp:extent cx="5819140" cy="779780"/>
                  <wp:effectExtent l="152400" t="152400" r="353060" b="3632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779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215C12" w:rsidP="005C5C0D" w:rsidRDefault="00215C12" w14:paraId="033A5BCC" w14:textId="70E04812">
            <w:pPr>
              <w:jc w:val="center"/>
              <w:rPr>
                <w:rFonts w:cs="Arial" w:asciiTheme="minorHAnsi" w:hAnsiTheme="minorHAnsi"/>
                <w:sz w:val="22"/>
                <w:szCs w:val="22"/>
              </w:rPr>
            </w:pPr>
          </w:p>
          <w:p w:rsidR="00215C12" w:rsidP="005C5C0D" w:rsidRDefault="00215C12" w14:paraId="6739C5C3" w14:textId="18CBDF93">
            <w:pPr>
              <w:jc w:val="center"/>
              <w:rPr>
                <w:rFonts w:cs="Arial" w:asciiTheme="minorHAnsi" w:hAnsiTheme="minorHAnsi"/>
                <w:sz w:val="22"/>
                <w:szCs w:val="22"/>
              </w:rPr>
            </w:pPr>
          </w:p>
          <w:p w:rsidR="00215C12" w:rsidP="005C5C0D" w:rsidRDefault="00215C12" w14:paraId="604CB842" w14:textId="77777777">
            <w:pPr>
              <w:jc w:val="center"/>
              <w:rPr>
                <w:rFonts w:cs="Arial" w:asciiTheme="minorHAnsi" w:hAnsiTheme="minorHAnsi"/>
                <w:sz w:val="22"/>
                <w:szCs w:val="22"/>
              </w:rPr>
            </w:pPr>
          </w:p>
          <w:p w:rsidR="00AC07F4" w:rsidP="009005ED" w:rsidRDefault="00AC07F4" w14:paraId="03932A19" w14:textId="149A8D48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AC07F4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B1890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has the following description:</w:t>
            </w:r>
          </w:p>
          <w:p w:rsidR="00AC07F4" w:rsidP="005C5C0D" w:rsidRDefault="00AC07F4" w14:paraId="29178055" w14:textId="7C069495">
            <w:pPr>
              <w:jc w:val="center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37F0FCB" wp14:editId="77C0F3BA">
                  <wp:extent cx="5819140" cy="1362075"/>
                  <wp:effectExtent l="152400" t="152400" r="353060" b="3714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362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Pr="009005ED" w:rsidR="009005ED" w:rsidP="009005ED" w:rsidRDefault="009005ED" w14:paraId="349F53EF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074158" w:rsidR="00C152AA" w:rsidP="005F5ED2" w:rsidRDefault="00C152AA" w14:paraId="6E82675E" w14:textId="74ACC601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</w:p>
        </w:tc>
      </w:tr>
    </w:tbl>
    <w:p w:rsidRPr="00074158" w:rsidR="003D4A7A" w:rsidP="00C001F9" w:rsidRDefault="003D4A7A" w14:paraId="707B8A18" w14:textId="77777777">
      <w:pPr>
        <w:rPr>
          <w:rFonts w:cs="Arial" w:asciiTheme="minorHAnsi" w:hAnsiTheme="minorHAnsi"/>
        </w:rPr>
      </w:pPr>
    </w:p>
    <w:p w:rsidR="00C152AA" w:rsidP="000B0615" w:rsidRDefault="00C152AA" w14:paraId="4555A84D" w14:textId="77777777">
      <w:pPr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</w:pPr>
    </w:p>
    <w:p w:rsidRPr="00074158" w:rsidR="00543370" w:rsidP="00C001F9" w:rsidRDefault="00543370" w14:paraId="4E6DA7AA" w14:textId="77777777">
      <w:pPr>
        <w:rPr>
          <w:rFonts w:cs="Arial" w:asciiTheme="minorHAnsi" w:hAnsiTheme="minorHAnsi"/>
        </w:rPr>
      </w:pPr>
    </w:p>
    <w:p w:rsidR="003D4A7A" w:rsidP="00C001F9" w:rsidRDefault="003D4A7A" w14:paraId="4A65FE03" w14:textId="0DB31553">
      <w:pPr>
        <w:rPr>
          <w:rFonts w:cs="Arial" w:asciiTheme="minorHAnsi" w:hAnsiTheme="minorHAnsi"/>
          <w:b/>
          <w:bCs/>
          <w:sz w:val="28"/>
          <w:szCs w:val="28"/>
        </w:rPr>
      </w:pPr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3: </w:t>
      </w:r>
      <w:r w:rsidR="00E81729">
        <w:rPr>
          <w:rFonts w:cs="Arial" w:asciiTheme="minorHAnsi" w:hAnsiTheme="minorHAnsi"/>
          <w:b/>
          <w:bCs/>
          <w:sz w:val="28"/>
          <w:szCs w:val="28"/>
        </w:rPr>
        <w:t>Description of proposed solution</w:t>
      </w:r>
    </w:p>
    <w:p w:rsidRPr="00074158" w:rsidR="009B4627" w:rsidP="00C001F9" w:rsidRDefault="009B4627" w14:paraId="20BF47F2" w14:textId="177BF558">
      <w:pPr>
        <w:rPr>
          <w:rFonts w:cs="Arial" w:asciiTheme="minorHAnsi" w:hAnsiTheme="minorHAnsi"/>
          <w:b/>
          <w:bCs/>
          <w:sz w:val="28"/>
          <w:szCs w:val="28"/>
        </w:rPr>
      </w:pP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Pr="006B1220" w:rsidR="003D4A7A" w:rsidTr="1A761C61" w14:paraId="36098742" w14:textId="77777777">
        <w:tc>
          <w:tcPr>
            <w:tcW w:w="9606" w:type="dxa"/>
          </w:tcPr>
          <w:p w:rsidR="004B3425" w:rsidP="00ED49DD" w:rsidRDefault="00D26B8C" w14:paraId="246C5CBE" w14:textId="5F24C839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 xml:space="preserve">The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DDNTA-v5.1</w:t>
            </w:r>
            <w:r w:rsidR="003E1131">
              <w:rPr>
                <w:rFonts w:cs="Arial" w:asciiTheme="minorHAnsi" w:hAnsiTheme="minorHAnsi"/>
                <w:b/>
                <w:sz w:val="22"/>
                <w:szCs w:val="22"/>
              </w:rPr>
              <w:t>4</w:t>
            </w:r>
            <w:r w:rsidR="00EC64F6">
              <w:rPr>
                <w:rFonts w:cs="Arial" w:asciiTheme="minorHAnsi" w:hAnsiTheme="minorHAnsi"/>
                <w:b/>
                <w:sz w:val="22"/>
                <w:szCs w:val="22"/>
              </w:rPr>
              <w:t>.1</w:t>
            </w:r>
            <w:r w:rsidR="003E1131">
              <w:rPr>
                <w:rFonts w:cs="Arial"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(incl. Appendix Q2) and the CSE-v51.</w:t>
            </w:r>
            <w:r w:rsidR="003E1131">
              <w:rPr>
                <w:rFonts w:cs="Arial" w:asciiTheme="minorHAnsi" w:hAnsiTheme="minorHAnsi"/>
                <w:b/>
                <w:sz w:val="22"/>
                <w:szCs w:val="22"/>
              </w:rPr>
              <w:t>6</w:t>
            </w:r>
            <w:r w:rsidR="00C704BC">
              <w:rPr>
                <w:rFonts w:cs="Arial" w:asciiTheme="minorHAnsi" w:hAnsiTheme="minorHAnsi"/>
                <w:b/>
                <w:sz w:val="22"/>
                <w:szCs w:val="22"/>
              </w:rPr>
              <w:t>.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 xml:space="preserve">0 </w:t>
            </w:r>
            <w:r>
              <w:rPr>
                <w:rFonts w:cs="Arial" w:asciiTheme="minorHAnsi" w:hAnsiTheme="minorHAnsi"/>
                <w:sz w:val="22"/>
                <w:szCs w:val="22"/>
              </w:rPr>
              <w:t>shall be corrected as follows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(addition of </w:t>
            </w:r>
            <w:r w:rsidRPr="002E79E7">
              <w:rPr>
                <w:rFonts w:cs="Arial" w:asciiTheme="minorHAnsi" w:hAnsiTheme="minorHAnsi"/>
                <w:bCs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cs="Arial" w:asciiTheme="minorHAnsi" w:hAnsiTheme="minorHAnsi"/>
                <w:sz w:val="22"/>
                <w:szCs w:val="22"/>
              </w:rPr>
              <w:t>)</w:t>
            </w:r>
            <w:r w:rsidR="00EE0912">
              <w:rPr>
                <w:rFonts w:cs="Arial" w:asciiTheme="minorHAnsi" w:hAnsiTheme="minorHAnsi"/>
                <w:sz w:val="22"/>
                <w:szCs w:val="22"/>
              </w:rPr>
              <w:t>:</w:t>
            </w:r>
          </w:p>
          <w:p w:rsidR="00D26B8C" w:rsidP="00ED49DD" w:rsidRDefault="00D26B8C" w14:paraId="23CE6730" w14:textId="150F9E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2E00E0" w:rsidR="00EA219E" w:rsidP="00D06A16" w:rsidRDefault="00EB1804" w14:paraId="49347CFB" w14:textId="53257C3A">
            <w:pPr>
              <w:pStyle w:val="ListParagraph"/>
              <w:numPr>
                <w:ilvl w:val="0"/>
                <w:numId w:val="13"/>
              </w:numPr>
              <w:rPr>
                <w:rFonts w:cs="Arial" w:asciiTheme="minorHAnsi" w:hAnsiTheme="minorHAnsi"/>
                <w:sz w:val="22"/>
                <w:szCs w:val="22"/>
              </w:rPr>
            </w:pPr>
            <w:r w:rsidRPr="002E00E0">
              <w:rPr>
                <w:rFonts w:cs="Arial" w:asciiTheme="minorHAnsi" w:hAnsiTheme="minorHAnsi"/>
                <w:sz w:val="22"/>
                <w:szCs w:val="22"/>
              </w:rPr>
              <w:t xml:space="preserve">Existing </w:t>
            </w:r>
            <w:r w:rsidRPr="002E00E0" w:rsidR="00EA219E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B1888</w:t>
            </w:r>
            <w:r w:rsidRPr="002E00E0" w:rsidR="00EA219E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2E00E0">
              <w:rPr>
                <w:rFonts w:cs="Arial" w:asciiTheme="minorHAnsi" w:hAnsiTheme="minorHAnsi"/>
                <w:sz w:val="22"/>
                <w:szCs w:val="22"/>
              </w:rPr>
              <w:t>shall</w:t>
            </w:r>
            <w:r w:rsidRPr="002E00E0" w:rsidR="00EA219E">
              <w:rPr>
                <w:rFonts w:cs="Arial" w:asciiTheme="minorHAnsi" w:hAnsiTheme="minorHAnsi"/>
                <w:sz w:val="22"/>
                <w:szCs w:val="22"/>
              </w:rPr>
              <w:t xml:space="preserve"> be re</w:t>
            </w:r>
            <w:r w:rsidR="0099253A">
              <w:rPr>
                <w:rFonts w:cs="Arial" w:asciiTheme="minorHAnsi" w:hAnsiTheme="minorHAnsi"/>
                <w:sz w:val="22"/>
                <w:szCs w:val="22"/>
              </w:rPr>
              <w:t>-</w:t>
            </w:r>
            <w:r w:rsidRPr="002E00E0" w:rsidR="00EA219E">
              <w:rPr>
                <w:rFonts w:cs="Arial" w:asciiTheme="minorHAnsi" w:hAnsiTheme="minorHAnsi"/>
                <w:sz w:val="22"/>
                <w:szCs w:val="22"/>
              </w:rPr>
              <w:t>worded as follow</w:t>
            </w:r>
            <w:r w:rsidRPr="002E00E0">
              <w:rPr>
                <w:rFonts w:cs="Arial" w:asciiTheme="minorHAnsi" w:hAnsiTheme="minorHAnsi"/>
                <w:sz w:val="22"/>
                <w:szCs w:val="22"/>
              </w:rPr>
              <w:t>s</w:t>
            </w:r>
            <w:r w:rsidRPr="002E00E0" w:rsidR="00EA219E">
              <w:rPr>
                <w:rFonts w:cs="Arial" w:asciiTheme="minorHAnsi" w:hAnsiTheme="minorHAnsi"/>
                <w:sz w:val="22"/>
                <w:szCs w:val="22"/>
              </w:rPr>
              <w:t>:</w:t>
            </w:r>
          </w:p>
          <w:p w:rsidR="00EA219E" w:rsidP="00EA219E" w:rsidRDefault="00EA219E" w14:paraId="7DAB7F0C" w14:textId="7D4CA660">
            <w:pPr>
              <w:pStyle w:val="ListParagraph"/>
              <w:rPr>
                <w:rFonts w:cs="Arial" w:asciiTheme="minorHAnsi" w:hAnsiTheme="minorHAnsi"/>
                <w:sz w:val="22"/>
                <w:szCs w:val="22"/>
              </w:rPr>
            </w:pPr>
          </w:p>
          <w:p w:rsidR="002E00E0" w:rsidP="00EA219E" w:rsidRDefault="002E00E0" w14:paraId="0097B354" w14:textId="77777777">
            <w:pPr>
              <w:pStyle w:val="ListParagraph"/>
              <w:rPr>
                <w:rFonts w:cs="Arial" w:asciiTheme="minorHAnsi" w:hAnsiTheme="minorHAnsi"/>
                <w:sz w:val="22"/>
                <w:szCs w:val="22"/>
              </w:rPr>
            </w:pPr>
          </w:p>
          <w:p w:rsidRPr="00A878FF" w:rsidR="00EA219E" w:rsidP="00EA219E" w:rsidRDefault="00EA219E" w14:paraId="7AF93654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A878FF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Technical Description:</w:t>
            </w:r>
          </w:p>
          <w:p w:rsidRPr="00EB5093" w:rsidR="00EA219E" w:rsidP="00EA219E" w:rsidRDefault="00EA219E" w14:paraId="13F68BF5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EB5093">
              <w:rPr>
                <w:rFonts w:cs="Arial" w:asciiTheme="minorHAnsi" w:hAnsiTheme="minorHAnsi"/>
                <w:sz w:val="22"/>
                <w:szCs w:val="22"/>
              </w:rPr>
              <w:t>IF &lt;Decisive Date&gt; is LESS than or EQUAL to &lt;TPendDate&gt;</w:t>
            </w:r>
          </w:p>
          <w:p w:rsidR="00EA219E" w:rsidP="00EA219E" w:rsidRDefault="00EA219E" w14:paraId="7463E80E" w14:textId="3635A963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112B27">
              <w:rPr>
                <w:rFonts w:cs="Arial" w:asciiTheme="minorHAnsi" w:hAnsiTheme="minorHAnsi"/>
                <w:sz w:val="22"/>
                <w:szCs w:val="22"/>
                <w:highlight w:val="yellow"/>
              </w:rPr>
              <w:t>THEN the sum of iterations of /CD</w:t>
            </w:r>
            <w:r w:rsidR="00BF6D81">
              <w:rPr>
                <w:rFonts w:cs="Arial" w:asciiTheme="minorHAnsi" w:hAnsiTheme="minorHAnsi"/>
                <w:sz w:val="22"/>
                <w:szCs w:val="22"/>
                <w:highlight w:val="yellow"/>
              </w:rPr>
              <w:t>0</w:t>
            </w:r>
            <w:r w:rsidRPr="00112B27">
              <w:rPr>
                <w:rFonts w:cs="Arial" w:asciiTheme="minorHAnsi" w:hAnsiTheme="minorHAnsi"/>
                <w:sz w:val="22"/>
                <w:szCs w:val="22"/>
                <w:highlight w:val="yellow"/>
              </w:rPr>
              <w:t xml:space="preserve">18C/Consignment/DepartureTransportMeans AND </w:t>
            </w:r>
            <w:r w:rsidR="0007106D">
              <w:rPr>
                <w:rFonts w:cs="Arial" w:asciiTheme="minorHAnsi" w:hAnsiTheme="minorHAnsi"/>
                <w:sz w:val="22"/>
                <w:szCs w:val="22"/>
                <w:highlight w:val="yellow"/>
              </w:rPr>
              <w:t>(</w:t>
            </w:r>
            <w:r w:rsidRPr="00112B27" w:rsidR="002314AD">
              <w:rPr>
                <w:rFonts w:cs="Arial" w:asciiTheme="minorHAnsi" w:hAnsiTheme="minorHAnsi"/>
                <w:sz w:val="22"/>
                <w:szCs w:val="22"/>
                <w:highlight w:val="yellow"/>
              </w:rPr>
              <w:t>/CD</w:t>
            </w:r>
            <w:r w:rsidR="002314AD">
              <w:rPr>
                <w:rFonts w:cs="Arial" w:asciiTheme="minorHAnsi" w:hAnsiTheme="minorHAnsi"/>
                <w:sz w:val="22"/>
                <w:szCs w:val="22"/>
                <w:highlight w:val="yellow"/>
              </w:rPr>
              <w:t>0</w:t>
            </w:r>
            <w:r w:rsidR="005C53A7">
              <w:rPr>
                <w:rFonts w:cs="Arial" w:asciiTheme="minorHAnsi" w:hAnsiTheme="minorHAnsi"/>
                <w:sz w:val="22"/>
                <w:szCs w:val="22"/>
                <w:highlight w:val="yellow"/>
              </w:rPr>
              <w:t>01</w:t>
            </w:r>
            <w:r w:rsidRPr="00112B27" w:rsidR="002314AD">
              <w:rPr>
                <w:rFonts w:cs="Arial" w:asciiTheme="minorHAnsi" w:hAnsiTheme="minorHAnsi"/>
                <w:sz w:val="22"/>
                <w:szCs w:val="22"/>
                <w:highlight w:val="yellow"/>
              </w:rPr>
              <w:t>C/Consignment/</w:t>
            </w:r>
            <w:r w:rsidRPr="0007106D" w:rsidR="002314AD">
              <w:rPr>
                <w:rFonts w:cs="Arial" w:asciiTheme="minorHAnsi" w:hAnsiTheme="minorHAnsi"/>
                <w:sz w:val="22"/>
                <w:szCs w:val="22"/>
                <w:highlight w:val="yellow"/>
              </w:rPr>
              <w:t xml:space="preserve">DepartureTransportMeans </w:t>
            </w:r>
            <w:r w:rsidRPr="0007106D" w:rsidR="0007106D">
              <w:rPr>
                <w:rFonts w:cs="Arial" w:asciiTheme="minorHAnsi" w:hAnsiTheme="minorHAnsi"/>
                <w:sz w:val="22"/>
                <w:szCs w:val="22"/>
                <w:highlight w:val="yellow"/>
              </w:rPr>
              <w:t>OR</w:t>
            </w:r>
            <w:r w:rsidRPr="0007106D" w:rsidR="0007106D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07106D" w:rsidR="0007106D">
              <w:rPr>
                <w:rFonts w:cs="Arial" w:asciiTheme="minorHAnsi" w:hAnsiTheme="minorHAnsi"/>
                <w:sz w:val="22"/>
                <w:szCs w:val="22"/>
                <w:highlight w:val="yellow"/>
              </w:rPr>
              <w:t>/CD00</w:t>
            </w:r>
            <w:r w:rsidR="0007106D">
              <w:rPr>
                <w:rFonts w:cs="Arial" w:asciiTheme="minorHAnsi" w:hAnsiTheme="minorHAnsi"/>
                <w:sz w:val="22"/>
                <w:szCs w:val="22"/>
                <w:highlight w:val="yellow"/>
              </w:rPr>
              <w:t>3</w:t>
            </w:r>
            <w:r w:rsidRPr="0007106D" w:rsidR="0007106D">
              <w:rPr>
                <w:rFonts w:cs="Arial" w:asciiTheme="minorHAnsi" w:hAnsiTheme="minorHAnsi"/>
                <w:sz w:val="22"/>
                <w:szCs w:val="22"/>
                <w:highlight w:val="yellow"/>
              </w:rPr>
              <w:t>C/Consignment/DepartureTransportMeans)</w:t>
            </w:r>
            <w:r w:rsidRPr="00EB5093" w:rsidR="0007106D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EB5093">
              <w:rPr>
                <w:rFonts w:cs="Arial" w:asciiTheme="minorHAnsi" w:hAnsiTheme="minorHAnsi"/>
                <w:sz w:val="22"/>
                <w:szCs w:val="22"/>
              </w:rPr>
              <w:t>can be up to '3x'</w:t>
            </w:r>
          </w:p>
          <w:p w:rsidR="002E00E0" w:rsidP="00EA219E" w:rsidRDefault="002E00E0" w14:paraId="603D177F" w14:textId="22BB4838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2E00E0" w:rsidR="002E00E0" w:rsidP="002E00E0" w:rsidRDefault="002E00E0" w14:paraId="5D52346A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E00E0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Functional Description:</w:t>
            </w:r>
          </w:p>
          <w:p w:rsidR="002E00E0" w:rsidP="002E00E0" w:rsidRDefault="002E00E0" w14:paraId="05CE4119" w14:textId="7FA2591B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2E00E0">
              <w:rPr>
                <w:rFonts w:cs="Arial" w:asciiTheme="minorHAnsi" w:hAnsiTheme="minorHAnsi"/>
                <w:sz w:val="22"/>
                <w:szCs w:val="22"/>
              </w:rPr>
              <w:t>N/A</w:t>
            </w:r>
          </w:p>
          <w:p w:rsidR="002E00E0" w:rsidP="002E00E0" w:rsidRDefault="002E00E0" w14:paraId="12416E80" w14:textId="3EB3C7BC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99253A" w:rsidP="002E00E0" w:rsidRDefault="0099253A" w14:paraId="1202526A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EB5093" w:rsidR="00EA219E" w:rsidP="00EA219E" w:rsidRDefault="00EA219E" w14:paraId="37CA47D0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EA219E" w:rsidP="00D06A16" w:rsidRDefault="00EA219E" w14:paraId="6631D199" w14:textId="4D559BDA">
            <w:pPr>
              <w:pStyle w:val="ListParagraph"/>
              <w:numPr>
                <w:ilvl w:val="0"/>
                <w:numId w:val="13"/>
              </w:numPr>
              <w:rPr>
                <w:rFonts w:cs="Arial" w:asciiTheme="minorHAnsi" w:hAnsiTheme="minorHAnsi"/>
                <w:sz w:val="22"/>
                <w:szCs w:val="22"/>
              </w:rPr>
            </w:pPr>
            <w:r w:rsidRPr="002E00E0">
              <w:rPr>
                <w:rFonts w:cs="Arial" w:asciiTheme="minorHAnsi" w:hAnsiTheme="minorHAnsi"/>
                <w:sz w:val="22"/>
                <w:szCs w:val="22"/>
              </w:rPr>
              <w:t xml:space="preserve">A new transitional guideline </w:t>
            </w:r>
            <w:r w:rsidRPr="002E00E0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(B</w:t>
            </w:r>
            <w:r w:rsidR="002E00E0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100</w:t>
            </w:r>
            <w:r w:rsidR="0076566F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3</w:t>
            </w:r>
            <w:r w:rsidRPr="002E00E0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)</w:t>
            </w:r>
            <w:r w:rsidRPr="002E00E0">
              <w:rPr>
                <w:rFonts w:cs="Arial" w:asciiTheme="minorHAnsi" w:hAnsiTheme="minorHAnsi"/>
                <w:sz w:val="22"/>
                <w:szCs w:val="22"/>
              </w:rPr>
              <w:t xml:space="preserve"> to be attached to /CD</w:t>
            </w:r>
            <w:r w:rsidRPr="002E00E0" w:rsidR="00943BDC">
              <w:rPr>
                <w:rFonts w:cs="Arial" w:asciiTheme="minorHAnsi" w:hAnsiTheme="minorHAnsi"/>
                <w:sz w:val="22"/>
                <w:szCs w:val="22"/>
              </w:rPr>
              <w:t>0</w:t>
            </w:r>
            <w:r w:rsidRPr="002E00E0">
              <w:rPr>
                <w:rFonts w:cs="Arial" w:asciiTheme="minorHAnsi" w:hAnsiTheme="minorHAnsi"/>
                <w:sz w:val="22"/>
                <w:szCs w:val="22"/>
              </w:rPr>
              <w:t>18</w:t>
            </w:r>
            <w:r w:rsidRPr="002E00E0" w:rsidR="00943BDC">
              <w:rPr>
                <w:rFonts w:cs="Arial" w:asciiTheme="minorHAnsi" w:hAnsiTheme="minorHAnsi"/>
                <w:sz w:val="22"/>
                <w:szCs w:val="22"/>
              </w:rPr>
              <w:t>C</w:t>
            </w:r>
            <w:r w:rsidRPr="002E00E0">
              <w:rPr>
                <w:rFonts w:cs="Arial" w:asciiTheme="minorHAnsi" w:hAnsiTheme="minorHAnsi"/>
                <w:sz w:val="22"/>
                <w:szCs w:val="22"/>
              </w:rPr>
              <w:t>/Consignment/DepartureTransportMeans with the following wording:</w:t>
            </w:r>
          </w:p>
          <w:p w:rsidRPr="001A4205" w:rsidR="0099253A" w:rsidP="001A4205" w:rsidRDefault="0099253A" w14:paraId="5B5A9486" w14:textId="3D00AD6D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2E00E0" w:rsidR="0099253A" w:rsidP="002E00E0" w:rsidRDefault="0099253A" w14:paraId="5E09F2C8" w14:textId="77777777">
            <w:pPr>
              <w:pStyle w:val="ListParagraph"/>
              <w:rPr>
                <w:rFonts w:cs="Arial" w:asciiTheme="minorHAnsi" w:hAnsiTheme="minorHAnsi"/>
                <w:sz w:val="22"/>
                <w:szCs w:val="22"/>
              </w:rPr>
            </w:pPr>
          </w:p>
          <w:p w:rsidR="00CD7159" w:rsidP="00EA219E" w:rsidRDefault="00CD7159" w14:paraId="76DEB40F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u w:val="single"/>
              </w:rPr>
            </w:pPr>
          </w:p>
          <w:p w:rsidRPr="002E00E0" w:rsidR="00EA219E" w:rsidP="00EA219E" w:rsidRDefault="00EA219E" w14:paraId="2042CF06" w14:textId="2FC6C0C9">
            <w:pPr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u w:val="single"/>
              </w:rPr>
            </w:pPr>
            <w:r w:rsidRPr="002E00E0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u w:val="single"/>
              </w:rPr>
              <w:t>B100</w:t>
            </w:r>
            <w:r w:rsidR="0076566F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u w:val="single"/>
              </w:rPr>
              <w:t>3</w:t>
            </w:r>
          </w:p>
          <w:p w:rsidRPr="002E00E0" w:rsidR="00EA219E" w:rsidP="00EA219E" w:rsidRDefault="00EA219E" w14:paraId="3E0CD6FF" w14:textId="1951F58B">
            <w:pPr>
              <w:rPr>
                <w:rFonts w:cs="Arial" w:asciiTheme="minorHAnsi" w:hAnsiTheme="minorHAnsi"/>
                <w:sz w:val="22"/>
                <w:szCs w:val="22"/>
                <w:highlight w:val="yellow"/>
              </w:rPr>
            </w:pPr>
          </w:p>
          <w:p w:rsidRPr="002E00E0" w:rsidR="002E00E0" w:rsidP="002E00E0" w:rsidRDefault="002E00E0" w14:paraId="124B8705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</w:rPr>
            </w:pPr>
            <w:r w:rsidRPr="002E00E0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</w:rPr>
              <w:t>Technical Description:</w:t>
            </w:r>
          </w:p>
          <w:p w:rsidRPr="002E00E0" w:rsidR="002E00E0" w:rsidP="002E00E0" w:rsidRDefault="002E00E0" w14:paraId="78459B7A" w14:textId="46EAF615">
            <w:pPr>
              <w:rPr>
                <w:rFonts w:cs="Arial" w:asciiTheme="minorHAnsi" w:hAnsiTheme="minorHAnsi"/>
                <w:sz w:val="22"/>
                <w:szCs w:val="22"/>
                <w:highlight w:val="yellow"/>
              </w:rPr>
            </w:pPr>
            <w:r w:rsidRPr="002E00E0">
              <w:rPr>
                <w:rFonts w:cs="Arial" w:asciiTheme="minorHAnsi" w:hAnsiTheme="minorHAnsi"/>
                <w:sz w:val="22"/>
                <w:szCs w:val="22"/>
                <w:highlight w:val="yellow"/>
              </w:rPr>
              <w:t>N/A</w:t>
            </w:r>
          </w:p>
          <w:p w:rsidRPr="002E00E0" w:rsidR="0099253A" w:rsidP="002E00E0" w:rsidRDefault="0099253A" w14:paraId="4E3F77F2" w14:textId="77777777">
            <w:pPr>
              <w:rPr>
                <w:rFonts w:cs="Arial" w:asciiTheme="minorHAnsi" w:hAnsiTheme="minorHAnsi"/>
                <w:sz w:val="22"/>
                <w:szCs w:val="22"/>
                <w:highlight w:val="yellow"/>
              </w:rPr>
            </w:pPr>
          </w:p>
          <w:p w:rsidRPr="002E00E0" w:rsidR="00EA219E" w:rsidP="00EA219E" w:rsidRDefault="00EA219E" w14:paraId="0DA0C8DC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</w:rPr>
            </w:pPr>
            <w:r w:rsidRPr="002E00E0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</w:rPr>
              <w:t>Functional Description:</w:t>
            </w:r>
          </w:p>
          <w:p w:rsidR="00EA219E" w:rsidP="00EA219E" w:rsidRDefault="00EA219E" w14:paraId="6C4659B0" w14:textId="39338C72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2E00E0">
              <w:rPr>
                <w:rFonts w:cs="Arial" w:asciiTheme="minorHAnsi" w:hAnsiTheme="minorHAnsi"/>
                <w:sz w:val="22"/>
                <w:szCs w:val="22"/>
                <w:highlight w:val="yellow"/>
              </w:rPr>
              <w:lastRenderedPageBreak/>
              <w:t>In case of 'Road Transport' if the road vehicle (and/or its road trailers) are different to those declared in the initial declaration message, then they will be reported as discrepancies and not as new transport means.</w:t>
            </w:r>
          </w:p>
          <w:p w:rsidRPr="00EB5093" w:rsidR="00EB1804" w:rsidP="00EA219E" w:rsidRDefault="00EB1804" w14:paraId="099FBD2C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99253A" w:rsidR="00EA219E" w:rsidP="00D06A16" w:rsidRDefault="00EA219E" w14:paraId="61EBB6DD" w14:textId="4AE619A3">
            <w:pPr>
              <w:pStyle w:val="ListParagraph"/>
              <w:numPr>
                <w:ilvl w:val="0"/>
                <w:numId w:val="13"/>
              </w:numPr>
              <w:rPr>
                <w:rFonts w:cs="Arial" w:asciiTheme="minorHAnsi" w:hAnsiTheme="minorHAnsi"/>
                <w:sz w:val="22"/>
                <w:szCs w:val="22"/>
              </w:rPr>
            </w:pPr>
            <w:r w:rsidRPr="0099253A">
              <w:rPr>
                <w:rFonts w:cs="Arial" w:asciiTheme="minorHAnsi" w:hAnsiTheme="minorHAnsi"/>
                <w:sz w:val="22"/>
                <w:szCs w:val="22"/>
              </w:rPr>
              <w:t xml:space="preserve">A new BRT </w:t>
            </w:r>
            <w:r w:rsidRPr="0099253A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(B</w:t>
            </w:r>
            <w:r w:rsidRPr="0099253A" w:rsidR="002E00E0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19</w:t>
            </w:r>
            <w:r w:rsidRPr="0099253A" w:rsidR="00DA332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20</w:t>
            </w:r>
            <w:r w:rsidRPr="0099253A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)</w:t>
            </w:r>
            <w:r w:rsidRPr="0099253A">
              <w:rPr>
                <w:rFonts w:cs="Arial" w:asciiTheme="minorHAnsi" w:hAnsiTheme="minorHAnsi"/>
                <w:sz w:val="22"/>
                <w:szCs w:val="22"/>
              </w:rPr>
              <w:t xml:space="preserve"> to be attached to /CD</w:t>
            </w:r>
            <w:r w:rsidRPr="0099253A" w:rsidR="00073310">
              <w:rPr>
                <w:rFonts w:cs="Arial" w:asciiTheme="minorHAnsi" w:hAnsiTheme="minorHAnsi"/>
                <w:sz w:val="22"/>
                <w:szCs w:val="22"/>
              </w:rPr>
              <w:t>0</w:t>
            </w:r>
            <w:r w:rsidRPr="0099253A">
              <w:rPr>
                <w:rFonts w:cs="Arial" w:asciiTheme="minorHAnsi" w:hAnsiTheme="minorHAnsi"/>
                <w:sz w:val="22"/>
                <w:szCs w:val="22"/>
              </w:rPr>
              <w:t>18C/Consignment/DepartureTransportMeans/sequenceNumber with the following wording:</w:t>
            </w:r>
          </w:p>
          <w:p w:rsidR="00EA219E" w:rsidP="00EA219E" w:rsidRDefault="00EA219E" w14:paraId="2AD314ED" w14:textId="77777777">
            <w:pPr>
              <w:pStyle w:val="ListParagraph"/>
              <w:rPr>
                <w:rFonts w:cs="Arial" w:asciiTheme="minorHAnsi" w:hAnsiTheme="minorHAnsi"/>
                <w:sz w:val="22"/>
                <w:szCs w:val="22"/>
              </w:rPr>
            </w:pPr>
          </w:p>
          <w:p w:rsidRPr="002E00E0" w:rsidR="00EA219E" w:rsidP="00EA219E" w:rsidRDefault="00EA219E" w14:paraId="7ED69D5D" w14:textId="5E3BEBCC">
            <w:pPr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u w:val="single"/>
              </w:rPr>
            </w:pPr>
            <w:r w:rsidRPr="002E00E0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u w:val="single"/>
              </w:rPr>
              <w:t>B19</w:t>
            </w:r>
            <w:r w:rsidR="0076566F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u w:val="single"/>
              </w:rPr>
              <w:t>20</w:t>
            </w:r>
          </w:p>
          <w:p w:rsidRPr="002E00E0" w:rsidR="00EA219E" w:rsidP="00EA219E" w:rsidRDefault="00EA219E" w14:paraId="0A5FEDC0" w14:textId="77777777">
            <w:pPr>
              <w:rPr>
                <w:rFonts w:cs="Arial" w:asciiTheme="minorHAnsi" w:hAnsiTheme="minorHAnsi"/>
                <w:sz w:val="22"/>
                <w:szCs w:val="22"/>
                <w:highlight w:val="yellow"/>
              </w:rPr>
            </w:pPr>
          </w:p>
          <w:p w:rsidRPr="002E00E0" w:rsidR="00EA219E" w:rsidP="00EA219E" w:rsidRDefault="00EA219E" w14:paraId="1D30A70F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</w:rPr>
            </w:pPr>
            <w:r w:rsidRPr="002E00E0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</w:rPr>
              <w:t>Technical Description:</w:t>
            </w:r>
          </w:p>
          <w:p w:rsidRPr="003D1CB8" w:rsidR="00EA219E" w:rsidP="00EA219E" w:rsidRDefault="003D1CB8" w14:paraId="6E85A8C9" w14:textId="2BA46C6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D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IF &lt;Decisive Date&gt; is LESS than or EQUAL to &lt;TPendDate&gt; THEN </w:t>
            </w:r>
            <w:r w:rsidRPr="003D1CB8" w:rsidR="00EA219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/CD</w:t>
            </w:r>
            <w:r w:rsidRPr="003D1CB8" w:rsidR="002E00E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0</w:t>
            </w:r>
            <w:r w:rsidRPr="003D1CB8" w:rsidR="00EA219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18C/Consignment/DepartureTransportMeans/sequenceNumber shall be IN SET {1, 2, 3}</w:t>
            </w:r>
          </w:p>
          <w:p w:rsidRPr="002E00E0" w:rsidR="0099253A" w:rsidP="00EA219E" w:rsidRDefault="0099253A" w14:paraId="3A57207F" w14:textId="77777777">
            <w:pPr>
              <w:rPr>
                <w:rFonts w:cs="Arial" w:asciiTheme="minorHAnsi" w:hAnsiTheme="minorHAnsi"/>
                <w:sz w:val="22"/>
                <w:szCs w:val="22"/>
                <w:highlight w:val="yellow"/>
              </w:rPr>
            </w:pPr>
          </w:p>
          <w:p w:rsidRPr="002E00E0" w:rsidR="002E00E0" w:rsidP="002E00E0" w:rsidRDefault="002E00E0" w14:paraId="68E43F6E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</w:rPr>
            </w:pPr>
            <w:r w:rsidRPr="002E00E0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</w:rPr>
              <w:t>Functional Description:</w:t>
            </w:r>
          </w:p>
          <w:p w:rsidR="002E00E0" w:rsidP="002E00E0" w:rsidRDefault="002E00E0" w14:paraId="17625161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2E00E0">
              <w:rPr>
                <w:rFonts w:cs="Arial" w:asciiTheme="minorHAnsi" w:hAnsiTheme="minorHAnsi"/>
                <w:sz w:val="22"/>
                <w:szCs w:val="22"/>
                <w:highlight w:val="yellow"/>
              </w:rPr>
              <w:t>N/A</w:t>
            </w:r>
          </w:p>
          <w:p w:rsidR="002E00E0" w:rsidP="00EA219E" w:rsidRDefault="002E00E0" w14:paraId="70D2FA96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FA100B" w:rsidR="00A122F3" w:rsidP="00A122F3" w:rsidRDefault="00A122F3" w14:paraId="35EFF655" w14:textId="7777777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  <w:lang w:val="en-US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  <w:lang w:val="en-US"/>
              </w:rPr>
              <w:t>Common Domain:</w:t>
            </w:r>
          </w:p>
          <w:p w:rsidR="00A122F3" w:rsidP="00A122F3" w:rsidRDefault="00A122F3" w14:paraId="51C9FB63" w14:textId="7777777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Validated by Sender: ‘R’</w:t>
            </w:r>
          </w:p>
          <w:p w:rsidRPr="001752C6" w:rsidR="00A122F3" w:rsidP="00A122F3" w:rsidRDefault="00A122F3" w14:paraId="4CBDDD01" w14:textId="7777777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Validated by Recipient: ‘R’</w:t>
            </w:r>
          </w:p>
          <w:p w:rsidRPr="00EB5093" w:rsidR="00EA219E" w:rsidP="00EA219E" w:rsidRDefault="00EA219E" w14:paraId="18A92C05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EA219E" w:rsidP="00EA219E" w:rsidRDefault="00EA219E" w14:paraId="2D0A7F2E" w14:textId="0F139671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EB5093">
              <w:rPr>
                <w:rFonts w:cs="Arial" w:asciiTheme="minorHAnsi" w:hAnsiTheme="minorHAnsi"/>
                <w:sz w:val="22"/>
                <w:szCs w:val="22"/>
              </w:rPr>
              <w:t xml:space="preserve">The Data Group “DEPARTURE TRANSPORT MEANS” </w:t>
            </w:r>
            <w:r w:rsidRPr="00B5234E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in CD</w:t>
            </w:r>
            <w:r w:rsidRPr="00B5234E" w:rsidR="002E00E0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0</w:t>
            </w:r>
            <w:r w:rsidRPr="00B5234E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18C</w:t>
            </w:r>
            <w:r w:rsidRPr="00EB5093">
              <w:rPr>
                <w:rFonts w:cs="Arial" w:asciiTheme="minorHAnsi" w:hAnsiTheme="minorHAnsi"/>
                <w:sz w:val="22"/>
                <w:szCs w:val="22"/>
              </w:rPr>
              <w:t xml:space="preserve"> will be updated as following:</w:t>
            </w:r>
          </w:p>
          <w:p w:rsidR="002E00E0" w:rsidP="00EA219E" w:rsidRDefault="002E00E0" w14:paraId="7D7F2A57" w14:textId="5F91E32E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EB5093" w:rsidR="00B5234E" w:rsidP="00EA219E" w:rsidRDefault="00B5234E" w14:paraId="4B0F9EC4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2E00E0" w:rsidR="002E00E0" w:rsidP="002E00E0" w:rsidRDefault="002E00E0" w14:paraId="6299AB34" w14:textId="7FC8D33F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2E00E0">
              <w:rPr>
                <w:rFonts w:cs="Arial" w:asciiTheme="minorHAnsi" w:hAnsiTheme="minorHAnsi"/>
                <w:sz w:val="22"/>
                <w:szCs w:val="22"/>
              </w:rPr>
              <w:t>------DEPARTURE TRANSPORT MEANS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 </w:t>
            </w:r>
            <w:r w:rsidRPr="002E00E0">
              <w:rPr>
                <w:rFonts w:cs="Arial" w:asciiTheme="minorHAnsi" w:hAnsiTheme="minorHAnsi"/>
                <w:sz w:val="22"/>
                <w:szCs w:val="22"/>
              </w:rPr>
              <w:t>999x O B1888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2E00E0">
              <w:rPr>
                <w:rFonts w:cs="Arial" w:asciiTheme="minorHAnsi" w:hAnsiTheme="minorHAnsi"/>
                <w:sz w:val="22"/>
                <w:szCs w:val="22"/>
              </w:rPr>
              <w:t>G0360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2E00E0">
              <w:rPr>
                <w:rFonts w:cs="Arial" w:asciiTheme="minorHAnsi" w:hAnsiTheme="minorHAnsi"/>
                <w:sz w:val="22"/>
                <w:szCs w:val="22"/>
                <w:highlight w:val="yellow"/>
              </w:rPr>
              <w:t>B100</w:t>
            </w:r>
            <w:r w:rsidRPr="0099253A" w:rsidR="0099253A">
              <w:rPr>
                <w:rFonts w:cs="Arial" w:asciiTheme="minorHAnsi" w:hAnsiTheme="minorHAnsi"/>
                <w:sz w:val="22"/>
                <w:szCs w:val="22"/>
                <w:highlight w:val="yellow"/>
              </w:rPr>
              <w:t>3</w:t>
            </w:r>
          </w:p>
          <w:p w:rsidRPr="002E00E0" w:rsidR="002E00E0" w:rsidP="002E00E0" w:rsidRDefault="002E00E0" w14:paraId="3C49C933" w14:textId="604DE620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2E00E0">
              <w:rPr>
                <w:rFonts w:cs="Arial" w:asciiTheme="minorHAnsi" w:hAnsiTheme="minorHAnsi"/>
                <w:sz w:val="22"/>
                <w:szCs w:val="22"/>
              </w:rPr>
              <w:tab/>
            </w:r>
            <w:r w:rsidRPr="002E00E0">
              <w:rPr>
                <w:rFonts w:cs="Arial" w:asciiTheme="minorHAnsi" w:hAnsiTheme="minorHAnsi"/>
                <w:sz w:val="22"/>
                <w:szCs w:val="22"/>
              </w:rPr>
              <w:t>Sequence number R n..5 R0054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2E00E0">
              <w:rPr>
                <w:rFonts w:cs="Arial" w:asciiTheme="minorHAnsi" w:hAnsiTheme="minorHAnsi"/>
                <w:sz w:val="22"/>
                <w:szCs w:val="22"/>
                <w:highlight w:val="yellow"/>
              </w:rPr>
              <w:t>B19</w:t>
            </w:r>
            <w:r w:rsidRPr="0076566F" w:rsidR="0076566F">
              <w:rPr>
                <w:rFonts w:cs="Arial" w:asciiTheme="minorHAnsi" w:hAnsiTheme="minorHAnsi"/>
                <w:sz w:val="22"/>
                <w:szCs w:val="22"/>
                <w:highlight w:val="yellow"/>
              </w:rPr>
              <w:t>20</w:t>
            </w:r>
          </w:p>
          <w:p w:rsidRPr="002E00E0" w:rsidR="002E00E0" w:rsidP="002E00E0" w:rsidRDefault="002E00E0" w14:paraId="75B88529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2E00E0">
              <w:rPr>
                <w:rFonts w:cs="Arial" w:asciiTheme="minorHAnsi" w:hAnsiTheme="minorHAnsi"/>
                <w:sz w:val="22"/>
                <w:szCs w:val="22"/>
              </w:rPr>
              <w:tab/>
            </w:r>
            <w:r w:rsidRPr="002E00E0">
              <w:rPr>
                <w:rFonts w:cs="Arial" w:asciiTheme="minorHAnsi" w:hAnsiTheme="minorHAnsi"/>
                <w:sz w:val="22"/>
                <w:szCs w:val="22"/>
              </w:rPr>
              <w:t>Type of identification O n2 CL750 G0360</w:t>
            </w:r>
          </w:p>
          <w:p w:rsidRPr="002E00E0" w:rsidR="002E00E0" w:rsidP="002E00E0" w:rsidRDefault="002E00E0" w14:paraId="2C6C0535" w14:textId="51B98130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2E00E0">
              <w:rPr>
                <w:rFonts w:cs="Arial" w:asciiTheme="minorHAnsi" w:hAnsiTheme="minorHAnsi"/>
                <w:sz w:val="22"/>
                <w:szCs w:val="22"/>
              </w:rPr>
              <w:tab/>
            </w:r>
            <w:r w:rsidRPr="002E00E0">
              <w:rPr>
                <w:rFonts w:cs="Arial" w:asciiTheme="minorHAnsi" w:hAnsiTheme="minorHAnsi"/>
                <w:sz w:val="22"/>
                <w:szCs w:val="22"/>
              </w:rPr>
              <w:t>Identification number O an..35 B1201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2E00E0">
              <w:rPr>
                <w:rFonts w:cs="Arial" w:asciiTheme="minorHAnsi" w:hAnsiTheme="minorHAnsi"/>
                <w:sz w:val="22"/>
                <w:szCs w:val="22"/>
              </w:rPr>
              <w:t>G0360</w:t>
            </w:r>
          </w:p>
          <w:p w:rsidR="00EE0912" w:rsidP="002E00E0" w:rsidRDefault="002E00E0" w14:paraId="5D03794D" w14:textId="4710810B">
            <w:r w:rsidRPr="002E00E0">
              <w:rPr>
                <w:rFonts w:cs="Arial" w:asciiTheme="minorHAnsi" w:hAnsiTheme="minorHAnsi"/>
                <w:sz w:val="22"/>
                <w:szCs w:val="22"/>
              </w:rPr>
              <w:tab/>
            </w:r>
            <w:r w:rsidRPr="002E00E0">
              <w:rPr>
                <w:rFonts w:cs="Arial" w:asciiTheme="minorHAnsi" w:hAnsiTheme="minorHAnsi"/>
                <w:sz w:val="22"/>
                <w:szCs w:val="22"/>
              </w:rPr>
              <w:t>Nationality O a2 CL165 G0360</w:t>
            </w:r>
          </w:p>
          <w:p w:rsidR="00C076E2" w:rsidP="00DD15FA" w:rsidRDefault="00C076E2" w14:paraId="6135547F" w14:textId="77777777"/>
          <w:p w:rsidR="001752C6" w:rsidP="00DD15FA" w:rsidRDefault="001752C6" w14:paraId="2887E4CD" w14:textId="77777777"/>
          <w:p w:rsidRPr="008A684B" w:rsidR="00A94251" w:rsidP="4FBD1A67" w:rsidRDefault="00880617" w14:paraId="1F05ED25" w14:textId="1F9CDB32">
            <w:pPr>
              <w:rPr>
                <w:rFonts w:asciiTheme="minorHAnsi" w:hAnsiTheme="minorHAnsi" w:cstheme="minorBidi"/>
                <w:b/>
                <w:bCs/>
                <w:lang w:val="en-US"/>
              </w:rPr>
            </w:pPr>
            <w:r w:rsidRPr="4FBD1A67">
              <w:rPr>
                <w:rFonts w:asciiTheme="minorHAnsi" w:hAnsiTheme="minorHAnsi" w:cstheme="minorBidi"/>
                <w:sz w:val="22"/>
                <w:szCs w:val="22"/>
              </w:rPr>
              <w:t xml:space="preserve">NCTS-Data Mapping- </w:t>
            </w:r>
            <w:r w:rsidRPr="4FBD1A67" w:rsidR="0022047B">
              <w:rPr>
                <w:rFonts w:asciiTheme="minorHAnsi" w:hAnsiTheme="minorHAnsi" w:cstheme="minorBidi"/>
                <w:sz w:val="22"/>
                <w:szCs w:val="22"/>
              </w:rPr>
              <w:t>v0.4</w:t>
            </w:r>
            <w:r w:rsidRPr="4FBD1A67" w:rsidR="003E1131">
              <w:rPr>
                <w:rFonts w:asciiTheme="minorHAnsi" w:hAnsiTheme="minorHAnsi" w:cstheme="minorBidi"/>
                <w:sz w:val="22"/>
                <w:szCs w:val="22"/>
              </w:rPr>
              <w:t>3</w:t>
            </w:r>
            <w:r w:rsidRPr="4FBD1A67">
              <w:rPr>
                <w:rFonts w:asciiTheme="minorHAnsi" w:hAnsiTheme="minorHAnsi" w:cstheme="minorBidi"/>
                <w:sz w:val="22"/>
                <w:szCs w:val="22"/>
              </w:rPr>
              <w:t xml:space="preserve"> file: </w:t>
            </w:r>
            <w:r w:rsidRPr="4FBD1A67" w:rsidR="000F3A58">
              <w:rPr>
                <w:rFonts w:asciiTheme="minorHAnsi" w:hAnsiTheme="minorHAnsi" w:cstheme="minorBidi"/>
                <w:color w:val="000000"/>
                <w:sz w:val="22"/>
                <w:szCs w:val="22"/>
                <w:shd w:val="clear" w:color="auto" w:fill="FFFFFF"/>
              </w:rPr>
              <w:t xml:space="preserve">NCTS-Data Mapping- v0.43” file will be updated to depict the </w:t>
            </w:r>
            <w:r w:rsidRPr="4FBD1A67" w:rsidR="008D121D">
              <w:rPr>
                <w:rFonts w:asciiTheme="minorHAnsi" w:hAnsiTheme="minorHAnsi" w:cstheme="minorBidi"/>
                <w:color w:val="000000"/>
                <w:sz w:val="22"/>
                <w:szCs w:val="22"/>
                <w:shd w:val="clear" w:color="auto" w:fill="FFFFFF"/>
              </w:rPr>
              <w:t>additions of the new rules and con</w:t>
            </w:r>
            <w:r w:rsidRPr="4FBD1A67" w:rsidR="00E27841">
              <w:rPr>
                <w:rFonts w:asciiTheme="minorHAnsi" w:hAnsiTheme="minorHAnsi" w:cstheme="minorBidi"/>
                <w:color w:val="000000"/>
                <w:sz w:val="22"/>
                <w:szCs w:val="22"/>
                <w:shd w:val="clear" w:color="auto" w:fill="FFFFFF"/>
              </w:rPr>
              <w:t>d</w:t>
            </w:r>
            <w:r w:rsidRPr="4FBD1A67" w:rsidR="008D121D">
              <w:rPr>
                <w:rFonts w:asciiTheme="minorHAnsi" w:hAnsiTheme="minorHAnsi" w:cstheme="minorBidi"/>
                <w:color w:val="000000"/>
                <w:sz w:val="22"/>
                <w:szCs w:val="22"/>
                <w:shd w:val="clear" w:color="auto" w:fill="FFFFFF"/>
              </w:rPr>
              <w:t>itions</w:t>
            </w:r>
            <w:r w:rsidRPr="4FBD1A67" w:rsidR="000F3A58">
              <w:rPr>
                <w:rFonts w:asciiTheme="minorHAnsi" w:hAnsiTheme="minorHAnsi" w:cstheme="minorBidi"/>
                <w:color w:val="000000"/>
                <w:sz w:val="22"/>
                <w:szCs w:val="22"/>
                <w:shd w:val="clear" w:color="auto" w:fill="FFFFFF"/>
              </w:rPr>
              <w:t> regarding the messages </w:t>
            </w:r>
            <w:r w:rsidRPr="4FBD1A67" w:rsidR="008A684B">
              <w:rPr>
                <w:rFonts w:asciiTheme="minorHAnsi" w:hAnsiTheme="minorHAnsi" w:cstheme="minorBidi"/>
                <w:sz w:val="22"/>
                <w:szCs w:val="22"/>
              </w:rPr>
              <w:t>for CD01</w:t>
            </w:r>
            <w:r w:rsidR="00B5234E">
              <w:rPr>
                <w:rFonts w:asciiTheme="minorHAnsi" w:hAnsiTheme="minorHAnsi" w:cstheme="minorBidi"/>
                <w:sz w:val="22"/>
                <w:szCs w:val="22"/>
              </w:rPr>
              <w:t>8</w:t>
            </w:r>
            <w:r w:rsidRPr="4FBD1A67" w:rsidR="008A684B">
              <w:rPr>
                <w:rFonts w:asciiTheme="minorHAnsi" w:hAnsiTheme="minorHAnsi" w:cstheme="minorBidi"/>
                <w:sz w:val="22"/>
                <w:szCs w:val="22"/>
              </w:rPr>
              <w:t>C</w:t>
            </w:r>
            <w:r w:rsidRPr="4FBD1A67" w:rsidR="008A684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4FBD1A67" w:rsidR="008A684B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as</w:t>
            </w:r>
            <w:r w:rsidRPr="4FBD1A67" w:rsidR="008A684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4FBD1A67" w:rsidR="000F3A58">
              <w:rPr>
                <w:rFonts w:asciiTheme="minorHAnsi" w:hAnsiTheme="minorHAnsi" w:cstheme="minorBidi"/>
                <w:color w:val="000000"/>
                <w:sz w:val="22"/>
                <w:szCs w:val="22"/>
                <w:shd w:val="clear" w:color="auto" w:fill="FFFFFF"/>
              </w:rPr>
              <w:t>described above. </w:t>
            </w:r>
          </w:p>
          <w:p w:rsidR="00972717" w:rsidP="4FBD1A67" w:rsidRDefault="00972717" w14:paraId="5B1F1298" w14:textId="07AC9FD5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8409B0" w:rsidP="4FBD1A67" w:rsidRDefault="008409B0" w14:paraId="5F6E9323" w14:textId="300F876C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8409B0" w:rsidP="4FBD1A67" w:rsidRDefault="008409B0" w14:paraId="5ECB0EAD" w14:textId="16297E1D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4A68F7" w:rsidP="4FBD1A67" w:rsidRDefault="004A68F7" w14:paraId="50D7EA5D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4FBD1A67" w:rsidP="4FBD1A67" w:rsidRDefault="008409B0" w14:paraId="7CC6E895" w14:textId="71D18C14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ASSESSMENT:</w:t>
            </w:r>
          </w:p>
          <w:p w:rsidR="008409B0" w:rsidP="4FBD1A67" w:rsidRDefault="008409B0" w14:paraId="0EF7C631" w14:textId="527B0111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:rsidR="00EA219E" w:rsidP="00EA219E" w:rsidRDefault="00EA219E" w14:paraId="579B3575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629E31FA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This </w:t>
            </w:r>
            <w:r>
              <w:rPr>
                <w:rFonts w:cs="Arial" w:asciiTheme="minorHAnsi" w:hAnsiTheme="minorHAnsi"/>
                <w:sz w:val="22"/>
                <w:szCs w:val="22"/>
                <w:lang w:val="en-US"/>
              </w:rPr>
              <w:t>RFC-Proposal</w:t>
            </w:r>
            <w:r w:rsidRPr="629E31FA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 concerns changes at semantic level in Common Domain messages. </w:t>
            </w:r>
          </w:p>
          <w:p w:rsidR="00EA219E" w:rsidP="00EA219E" w:rsidRDefault="00EA219E" w14:paraId="6170DB5B" w14:textId="0F5D4058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629E31FA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 It is considered that the change proposed via the current </w:t>
            </w:r>
            <w:r w:rsidR="00471AFF">
              <w:rPr>
                <w:rFonts w:cs="Arial" w:asciiTheme="minorHAnsi" w:hAnsiTheme="minorHAnsi"/>
                <w:sz w:val="22"/>
                <w:szCs w:val="22"/>
                <w:lang w:val="en-US"/>
              </w:rPr>
              <w:t>RFC-Proposal</w:t>
            </w:r>
            <w:r w:rsidRPr="629E31FA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 has impact on business continuity and therefore shall be deployed in a </w:t>
            </w:r>
            <w:r w:rsidRPr="629E31FA">
              <w:rPr>
                <w:rFonts w:cs="Arial" w:asciiTheme="minorHAnsi" w:hAnsiTheme="minorHAnsi"/>
                <w:b/>
                <w:bCs/>
                <w:sz w:val="22"/>
                <w:szCs w:val="22"/>
                <w:lang w:val="en-US"/>
              </w:rPr>
              <w:t>Big Bang</w:t>
            </w:r>
            <w:r w:rsidRPr="629E31FA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 approach. More specifically:</w:t>
            </w:r>
          </w:p>
          <w:p w:rsidR="00EA219E" w:rsidP="00EA219E" w:rsidRDefault="00EA219E" w14:paraId="419C1557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629E31FA">
              <w:rPr>
                <w:rFonts w:cs="Arial" w:asciiTheme="minorHAnsi" w:hAnsiTheme="minorHAnsi"/>
                <w:sz w:val="22"/>
                <w:szCs w:val="22"/>
                <w:lang w:val="en-US"/>
              </w:rPr>
              <w:t> </w:t>
            </w:r>
          </w:p>
          <w:p w:rsidR="00EA219E" w:rsidP="00EA219E" w:rsidRDefault="00EA219E" w14:paraId="1BEB77EF" w14:textId="77777777">
            <w:pPr>
              <w:pStyle w:val="ListParagraph"/>
              <w:ind w:left="0"/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629E31FA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  <w:t>Changes at semantic level</w:t>
            </w:r>
          </w:p>
          <w:p w:rsidRPr="007162A7" w:rsidR="00EA219E" w:rsidP="00EA219E" w:rsidRDefault="00EA219E" w14:paraId="3364D0AF" w14:textId="000DE699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629E31FA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The changes at the semantic level, namely concern the </w:t>
            </w:r>
            <w:r>
              <w:rPr>
                <w:rFonts w:cs="Arial" w:asciiTheme="minorHAnsi" w:hAnsiTheme="minorHAnsi"/>
                <w:sz w:val="22"/>
                <w:szCs w:val="22"/>
                <w:lang w:val="en-US"/>
              </w:rPr>
              <w:t>rewording</w:t>
            </w:r>
            <w:r w:rsidRPr="629E31FA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 of </w:t>
            </w:r>
            <w:r w:rsidRPr="00C94DEB">
              <w:rPr>
                <w:rFonts w:cs="Arial" w:asciiTheme="minorHAnsi" w:hAnsiTheme="minorHAnsi"/>
                <w:sz w:val="22"/>
                <w:szCs w:val="22"/>
                <w:lang w:val="en-US"/>
              </w:rPr>
              <w:t>B1888</w:t>
            </w:r>
            <w:r w:rsidR="00F4101F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 and the addition of B1920</w:t>
            </w:r>
            <w:r w:rsidRPr="007162A7">
              <w:rPr>
                <w:rFonts w:cs="Arial" w:asciiTheme="minorHAnsi" w:hAnsiTheme="minorHAnsi"/>
                <w:sz w:val="22"/>
                <w:szCs w:val="22"/>
              </w:rPr>
              <w:t>.</w:t>
            </w:r>
          </w:p>
          <w:p w:rsidR="00EA219E" w:rsidP="00EA219E" w:rsidRDefault="00EA219E" w14:paraId="3DA6A0A4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629E31FA">
              <w:rPr>
                <w:rFonts w:cs="Arial" w:asciiTheme="minorHAnsi" w:hAnsiTheme="minorHAnsi"/>
                <w:sz w:val="22"/>
                <w:szCs w:val="22"/>
                <w:lang w:val="en-US"/>
              </w:rPr>
              <w:t> </w:t>
            </w:r>
          </w:p>
          <w:p w:rsidRPr="001A7C2B" w:rsidR="00EA219E" w:rsidP="00D06A16" w:rsidRDefault="00EA219E" w14:paraId="3C6D8FF7" w14:textId="77777777">
            <w:pPr>
              <w:pStyle w:val="ListParagraph"/>
              <w:numPr>
                <w:ilvl w:val="1"/>
                <w:numId w:val="13"/>
              </w:numPr>
              <w:rPr>
                <w:rFonts w:cs="Arial" w:asciiTheme="minorHAnsi" w:hAnsiTheme="minorHAnsi"/>
                <w:i/>
                <w:iCs/>
                <w:sz w:val="22"/>
                <w:szCs w:val="22"/>
                <w:u w:val="single"/>
                <w:lang w:val="en-US"/>
              </w:rPr>
            </w:pPr>
            <w:r w:rsidRPr="629E31FA">
              <w:rPr>
                <w:rFonts w:cs="Arial" w:asciiTheme="minorHAnsi" w:hAnsiTheme="minorHAnsi"/>
                <w:i/>
                <w:iCs/>
                <w:sz w:val="22"/>
                <w:szCs w:val="22"/>
                <w:u w:val="single"/>
                <w:lang w:val="en-US"/>
              </w:rPr>
              <w:t xml:space="preserve">With respect to the rewording of </w:t>
            </w:r>
            <w:r w:rsidRPr="005A4D16">
              <w:rPr>
                <w:rFonts w:cs="Arial" w:asciiTheme="minorHAnsi" w:hAnsiTheme="minorHAnsi"/>
                <w:i/>
                <w:iCs/>
                <w:sz w:val="22"/>
                <w:szCs w:val="22"/>
                <w:u w:val="single"/>
                <w:lang w:val="en-US"/>
              </w:rPr>
              <w:t xml:space="preserve">existing </w:t>
            </w:r>
            <w:r>
              <w:rPr>
                <w:rFonts w:cs="Arial" w:asciiTheme="minorHAnsi" w:hAnsiTheme="minorHAnsi"/>
                <w:sz w:val="22"/>
                <w:szCs w:val="22"/>
                <w:u w:val="single"/>
                <w:lang w:val="el-GR"/>
              </w:rPr>
              <w:t>Β</w:t>
            </w:r>
            <w:r w:rsidRPr="007162A7">
              <w:rPr>
                <w:rFonts w:cs="Arial" w:asciiTheme="minorHAnsi" w:hAnsiTheme="minorHAnsi"/>
                <w:sz w:val="22"/>
                <w:szCs w:val="22"/>
                <w:u w:val="single"/>
              </w:rPr>
              <w:t>1888</w:t>
            </w:r>
          </w:p>
          <w:p w:rsidR="003572D3" w:rsidP="00CC2FD0" w:rsidRDefault="00D06A16" w14:paraId="6F494893" w14:textId="5DE0349C">
            <w:pPr>
              <w:pStyle w:val="ListParagraph"/>
              <w:numPr>
                <w:ilvl w:val="2"/>
                <w:numId w:val="13"/>
              </w:num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00D06A16">
              <w:rPr>
                <w:rFonts w:cs="Arial" w:asciiTheme="minorHAnsi" w:hAnsiTheme="minorHAnsi"/>
                <w:sz w:val="22"/>
                <w:szCs w:val="22"/>
                <w:lang w:val="en-US"/>
              </w:rPr>
              <w:t>If the sender is aligned with the proposed changes (DDNTA 5.15.0) and the receiver is not aligned with the proposed changes (DDNTA 5.14.1), then no semantic error shall be caused,</w:t>
            </w:r>
            <w:r w:rsidR="00CC2FD0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3572D3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because there will be </w:t>
            </w:r>
            <w:r w:rsidR="008B5E44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no </w:t>
            </w:r>
            <w:r w:rsidR="003572D3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possibility to have in </w:t>
            </w:r>
            <w:r w:rsidR="003572D3">
              <w:rPr>
                <w:rFonts w:cs="Arial" w:asciiTheme="minorHAnsi" w:hAnsiTheme="minorHAnsi"/>
                <w:sz w:val="22"/>
                <w:szCs w:val="22"/>
                <w:lang w:val="en-US"/>
              </w:rPr>
              <w:lastRenderedPageBreak/>
              <w:t xml:space="preserve">either [CD001C OR CD003C] AND CD018C more than 3 iterations (non-existence of </w:t>
            </w:r>
            <w:r w:rsidR="00EC0874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updated </w:t>
            </w:r>
            <w:r w:rsidR="003572D3">
              <w:rPr>
                <w:rFonts w:cs="Arial" w:asciiTheme="minorHAnsi" w:hAnsiTheme="minorHAnsi"/>
                <w:sz w:val="22"/>
                <w:szCs w:val="22"/>
                <w:lang w:val="en-US"/>
              </w:rPr>
              <w:t>rule B1888</w:t>
            </w:r>
            <w:r w:rsidR="00EC0874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 in the receiver</w:t>
            </w:r>
            <w:r w:rsidR="003572D3">
              <w:rPr>
                <w:rFonts w:cs="Arial" w:asciiTheme="minorHAnsi" w:hAnsiTheme="minorHAnsi"/>
                <w:sz w:val="22"/>
                <w:szCs w:val="22"/>
                <w:lang w:val="en-US"/>
              </w:rPr>
              <w:t>)</w:t>
            </w:r>
          </w:p>
          <w:p w:rsidRPr="00CC2FD0" w:rsidR="00D06A16" w:rsidP="00CC2FD0" w:rsidRDefault="00D06A16" w14:paraId="7C28B20B" w14:textId="095EE5A9">
            <w:pPr>
              <w:pStyle w:val="ListParagraph"/>
              <w:numPr>
                <w:ilvl w:val="2"/>
                <w:numId w:val="13"/>
              </w:num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00D06A16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If the sender is not aligned with the proposed changes (DDNTA 5.14.1) and the receiver is aligned with the proposed changes (DDNTA 5.15.0), then a semantic error </w:t>
            </w:r>
            <w:r w:rsidR="0053495C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may </w:t>
            </w:r>
            <w:r w:rsidRPr="00D06A16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be caused (IE906), </w:t>
            </w:r>
            <w:r w:rsidR="00EC0874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because there will be possibility to have in either [CD001C OR CD003C] AND CD018C more than 3 iterations </w:t>
            </w:r>
            <w:r w:rsidR="0053495C">
              <w:rPr>
                <w:rFonts w:cs="Arial" w:asciiTheme="minorHAnsi" w:hAnsiTheme="minorHAnsi"/>
                <w:sz w:val="22"/>
                <w:szCs w:val="22"/>
                <w:lang w:val="en-US"/>
              </w:rPr>
              <w:t>(</w:t>
            </w:r>
            <w:r w:rsidR="00CC2FD0">
              <w:rPr>
                <w:rFonts w:cs="Arial" w:asciiTheme="minorHAnsi" w:hAnsiTheme="minorHAnsi"/>
                <w:sz w:val="22"/>
                <w:szCs w:val="22"/>
                <w:lang w:val="en-US"/>
              </w:rPr>
              <w:t>violating the rule B1888</w:t>
            </w:r>
            <w:r w:rsidR="0053495C">
              <w:rPr>
                <w:rFonts w:cs="Arial" w:asciiTheme="minorHAnsi" w:hAnsiTheme="minorHAnsi"/>
                <w:sz w:val="22"/>
                <w:szCs w:val="22"/>
                <w:lang w:val="en-US"/>
              </w:rPr>
              <w:t>)</w:t>
            </w:r>
          </w:p>
          <w:p w:rsidRPr="00D06A16" w:rsidR="00D06A16" w:rsidP="00D06A16" w:rsidRDefault="00D06A16" w14:paraId="1052511F" w14:textId="4EC5AF4D">
            <w:pPr>
              <w:pStyle w:val="ListParagraph"/>
              <w:numPr>
                <w:ilvl w:val="1"/>
                <w:numId w:val="13"/>
              </w:numPr>
              <w:rPr>
                <w:rFonts w:cs="Arial" w:asciiTheme="minorHAnsi" w:hAnsiTheme="minorHAnsi"/>
                <w:i/>
                <w:iCs/>
                <w:sz w:val="22"/>
                <w:szCs w:val="22"/>
                <w:u w:val="single"/>
                <w:lang w:val="en-US"/>
              </w:rPr>
            </w:pPr>
            <w:r w:rsidRPr="00D06A16">
              <w:rPr>
                <w:rFonts w:cs="Arial" w:asciiTheme="minorHAnsi" w:hAnsiTheme="minorHAnsi"/>
                <w:i/>
                <w:iCs/>
                <w:sz w:val="22"/>
                <w:szCs w:val="22"/>
                <w:u w:val="single"/>
                <w:lang w:val="en-US"/>
              </w:rPr>
              <w:t xml:space="preserve">With respect to the addition of </w:t>
            </w:r>
            <w:r w:rsidR="00635DDA">
              <w:rPr>
                <w:rFonts w:cs="Arial" w:asciiTheme="minorHAnsi" w:hAnsiTheme="minorHAnsi"/>
                <w:i/>
                <w:iCs/>
                <w:sz w:val="22"/>
                <w:szCs w:val="22"/>
                <w:u w:val="single"/>
                <w:lang w:val="en-US"/>
              </w:rPr>
              <w:t>B1920</w:t>
            </w:r>
          </w:p>
          <w:p w:rsidRPr="00D06A16" w:rsidR="00B9052A" w:rsidP="00B9052A" w:rsidRDefault="00B9052A" w14:paraId="7F2028F9" w14:textId="2B0542CB">
            <w:pPr>
              <w:pStyle w:val="ListParagraph"/>
              <w:numPr>
                <w:ilvl w:val="2"/>
                <w:numId w:val="13"/>
              </w:num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00D06A16">
              <w:rPr>
                <w:rFonts w:cs="Arial" w:asciiTheme="minorHAnsi" w:hAnsiTheme="minorHAnsi"/>
                <w:sz w:val="22"/>
                <w:szCs w:val="22"/>
                <w:lang w:val="en-US"/>
              </w:rPr>
              <w:t>If the sender is aligned with the proposed changes (DDNTA 5.15.0) and the receiver is not aligned with the proposed changes (DDNTA 5.14.1), then no semantic error shall be caused,</w:t>
            </w:r>
            <w:r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 because </w:t>
            </w:r>
            <w:r w:rsidR="00EC04AD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in CD018C, </w:t>
            </w:r>
            <w:r w:rsidRPr="00CC2FD0" w:rsidR="00EC04AD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sequence number </w:t>
            </w:r>
            <w:r w:rsidRPr="00CC2FD0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of DEPARTURE TRANSPORT MEANS </w:t>
            </w:r>
            <w:r w:rsidR="00EC04AD">
              <w:rPr>
                <w:rFonts w:cs="Arial" w:asciiTheme="minorHAnsi" w:hAnsiTheme="minorHAnsi"/>
                <w:sz w:val="22"/>
                <w:szCs w:val="22"/>
                <w:lang w:val="en-US"/>
              </w:rPr>
              <w:t>w</w:t>
            </w:r>
            <w:r w:rsidR="00954211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ill be less than or equal to </w:t>
            </w:r>
            <w:r w:rsidR="00956D75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3 </w:t>
            </w:r>
            <w:r w:rsidR="00F4573F">
              <w:rPr>
                <w:rFonts w:cs="Arial" w:asciiTheme="minorHAnsi" w:hAnsiTheme="minorHAnsi"/>
                <w:sz w:val="22"/>
                <w:szCs w:val="22"/>
                <w:lang w:val="en-US"/>
              </w:rPr>
              <w:t>(non-existence of rule B1920</w:t>
            </w:r>
            <w:r w:rsidR="00EC0874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 in the receiver</w:t>
            </w:r>
            <w:r w:rsidR="00F4573F">
              <w:rPr>
                <w:rFonts w:cs="Arial" w:asciiTheme="minorHAnsi" w:hAnsiTheme="minorHAnsi"/>
                <w:sz w:val="22"/>
                <w:szCs w:val="22"/>
                <w:lang w:val="en-US"/>
              </w:rPr>
              <w:t>)</w:t>
            </w:r>
          </w:p>
          <w:p w:rsidRPr="00CC2FD0" w:rsidR="00B9052A" w:rsidP="00B9052A" w:rsidRDefault="00B9052A" w14:paraId="0FD0E5B3" w14:textId="1A891D14">
            <w:pPr>
              <w:pStyle w:val="ListParagraph"/>
              <w:numPr>
                <w:ilvl w:val="2"/>
                <w:numId w:val="13"/>
              </w:num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00D06A16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If the sender is not aligned with the proposed changes (DDNTA 5.14.1) and the receiver is aligned with the proposed changes (DDNTA 5.15.0), then a semantic error shall be caused (IE906), </w:t>
            </w:r>
            <w:r w:rsidR="000E3371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because in CD018C, </w:t>
            </w:r>
            <w:r w:rsidRPr="00CC2FD0" w:rsidR="000E3371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sequence number of DEPARTURE TRANSPORT MEANS </w:t>
            </w:r>
            <w:r w:rsidR="000E3371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will be greater than 3 </w:t>
            </w:r>
            <w:r w:rsidR="00F4573F">
              <w:rPr>
                <w:rFonts w:cs="Arial" w:asciiTheme="minorHAnsi" w:hAnsiTheme="minorHAnsi"/>
                <w:sz w:val="22"/>
                <w:szCs w:val="22"/>
                <w:lang w:val="en-US"/>
              </w:rPr>
              <w:t>(</w:t>
            </w:r>
            <w:r>
              <w:rPr>
                <w:rFonts w:cs="Arial" w:asciiTheme="minorHAnsi" w:hAnsiTheme="minorHAnsi"/>
                <w:sz w:val="22"/>
                <w:szCs w:val="22"/>
                <w:lang w:val="en-US"/>
              </w:rPr>
              <w:t>violating the rule B1</w:t>
            </w:r>
            <w:r w:rsidR="00F4573F">
              <w:rPr>
                <w:rFonts w:cs="Arial" w:asciiTheme="minorHAnsi" w:hAnsiTheme="minorHAnsi"/>
                <w:sz w:val="22"/>
                <w:szCs w:val="22"/>
                <w:lang w:val="en-US"/>
              </w:rPr>
              <w:t>920)</w:t>
            </w:r>
          </w:p>
          <w:p w:rsidRPr="007162A7" w:rsidR="00EA219E" w:rsidP="00EA219E" w:rsidRDefault="00EA219E" w14:paraId="686FA52A" w14:textId="77777777">
            <w:pPr>
              <w:pStyle w:val="ListParagraph"/>
              <w:ind w:left="2160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007162A7">
              <w:rPr>
                <w:rFonts w:cs="Arial" w:asciiTheme="minorHAnsi" w:hAnsiTheme="minorHAnsi"/>
                <w:sz w:val="22"/>
                <w:szCs w:val="22"/>
                <w:lang w:val="en-US"/>
              </w:rPr>
              <w:t>   </w:t>
            </w:r>
          </w:p>
          <w:p w:rsidRPr="00E81729" w:rsidR="00EA219E" w:rsidP="00EA219E" w:rsidRDefault="00EA219E" w14:paraId="29F157E2" w14:textId="4B51775E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629E31FA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  <w:t>Movement initiated under the previous DDN</w:t>
            </w:r>
            <w:r w:rsidR="00573464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  <w:t>T</w:t>
            </w:r>
            <w:r w:rsidRPr="629E31FA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  <w:t>A (5.14.1) release which continues its flow under the new DDN</w:t>
            </w:r>
            <w:r w:rsidR="00573464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  <w:t>T</w:t>
            </w:r>
            <w:r w:rsidRPr="629E31FA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  <w:t>A (5.15.0) release (open movement):</w:t>
            </w:r>
            <w:r w:rsidR="00E81729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r w:rsidR="00BB75BB">
              <w:rPr>
                <w:rFonts w:cs="Arial" w:asciiTheme="minorHAnsi" w:hAnsiTheme="minorHAnsi"/>
                <w:sz w:val="22"/>
                <w:szCs w:val="22"/>
                <w:lang w:val="en-US"/>
              </w:rPr>
              <w:t>No issues are expected to be identified during an open movement.</w:t>
            </w:r>
            <w:r w:rsidRPr="629E31FA">
              <w:rPr>
                <w:rFonts w:cs="Arial" w:asciiTheme="minorHAnsi" w:hAnsiTheme="minorHAnsi"/>
                <w:sz w:val="22"/>
                <w:szCs w:val="22"/>
                <w:lang w:val="en-US"/>
              </w:rPr>
              <w:t> </w:t>
            </w:r>
          </w:p>
          <w:p w:rsidR="00573464" w:rsidP="00EA219E" w:rsidRDefault="00573464" w14:paraId="7E5597D7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="00EA219E" w:rsidP="00EA219E" w:rsidRDefault="00EA219E" w14:paraId="2AC54CF3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629E31FA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  <w:t>Changes at syntactic level</w:t>
            </w:r>
          </w:p>
          <w:p w:rsidR="00EA219E" w:rsidP="00EA219E" w:rsidRDefault="00EA219E" w14:paraId="6E25C391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629E31FA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N/A </w:t>
            </w:r>
          </w:p>
          <w:p w:rsidR="00573464" w:rsidP="00EA219E" w:rsidRDefault="00EA219E" w14:paraId="6A3BB78A" w14:textId="2D41EF43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629E31FA">
              <w:rPr>
                <w:rFonts w:cs="Arial" w:asciiTheme="minorHAnsi" w:hAnsiTheme="minorHAnsi"/>
                <w:sz w:val="22"/>
                <w:szCs w:val="22"/>
                <w:lang w:val="en-US"/>
              </w:rPr>
              <w:t> </w:t>
            </w:r>
          </w:p>
          <w:p w:rsidRPr="00366265" w:rsidR="00EA219E" w:rsidP="00366265" w:rsidRDefault="00E81729" w14:paraId="3AE125B1" w14:textId="38945306">
            <w:pPr>
              <w:pStyle w:val="NormalWeb"/>
              <w:spacing w:beforeAutospacing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D20CBC">
              <w:rPr>
                <w:rFonts w:ascii="Calibri" w:hAnsi="Calibri" w:cs="Calibri"/>
                <w:sz w:val="22"/>
                <w:szCs w:val="22"/>
              </w:rPr>
              <w:t xml:space="preserve">In case of not implementing this change, </w:t>
            </w:r>
            <w:r w:rsidR="00366265">
              <w:rPr>
                <w:rFonts w:ascii="Calibri" w:hAnsi="Calibri" w:cs="Calibri"/>
                <w:sz w:val="22"/>
                <w:szCs w:val="22"/>
              </w:rPr>
              <w:t>possible</w:t>
            </w:r>
            <w:r w:rsidR="00D20CBC">
              <w:rPr>
                <w:rFonts w:ascii="Calibri" w:hAnsi="Calibri" w:cs="Calibri"/>
                <w:sz w:val="22"/>
                <w:szCs w:val="22"/>
              </w:rPr>
              <w:t xml:space="preserve"> issues may occur</w:t>
            </w:r>
            <w:r w:rsidR="00366265">
              <w:rPr>
                <w:rFonts w:ascii="Calibri" w:hAnsi="Calibri" w:cs="Calibri"/>
                <w:sz w:val="22"/>
                <w:szCs w:val="22"/>
              </w:rPr>
              <w:t>. More specifically,</w:t>
            </w:r>
            <w:r w:rsidR="00D20CB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66265">
              <w:rPr>
                <w:rFonts w:ascii="Calibri" w:hAnsi="Calibri" w:cs="Calibri"/>
                <w:sz w:val="22"/>
                <w:szCs w:val="22"/>
              </w:rPr>
              <w:t>i</w:t>
            </w:r>
            <w:r w:rsidRPr="00366265" w:rsidR="00366265">
              <w:rPr>
                <w:rFonts w:ascii="Calibri" w:hAnsi="Calibri" w:cs="Calibri"/>
                <w:sz w:val="22"/>
                <w:szCs w:val="22"/>
              </w:rPr>
              <w:t>n case CD001C and CD003C contain 3 repetitions of DEPARTURE TRANSPORT MEANS (due to B1890), and CD018C with (RoC=B1 for the examined DG) contains DEPARTURE TRANSPORT MEANS with sequence number</w:t>
            </w:r>
            <w:r w:rsidR="00D61FAB">
              <w:rPr>
                <w:rFonts w:ascii="Calibri" w:hAnsi="Calibri" w:cs="Calibri"/>
                <w:sz w:val="22"/>
                <w:szCs w:val="22"/>
              </w:rPr>
              <w:t xml:space="preserve"> greater than or equal to </w:t>
            </w:r>
            <w:r w:rsidRPr="00366265" w:rsidR="00366265">
              <w:rPr>
                <w:rFonts w:ascii="Calibri" w:hAnsi="Calibri" w:cs="Calibri"/>
                <w:sz w:val="22"/>
                <w:szCs w:val="22"/>
              </w:rPr>
              <w:t>4, meaning a new of DEPARTURE TRANSPORT MEANS is identified during controls, there will be a conflict between B1888 and B1890</w:t>
            </w:r>
            <w:r w:rsidRPr="00366265" w:rsidR="00D20CBC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8409B0" w:rsidP="4FBD1A67" w:rsidRDefault="008409B0" w14:paraId="06788EAB" w14:textId="5A05E95F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:rsidR="00543BD9" w:rsidP="00543BD9" w:rsidRDefault="00543BD9" w14:paraId="3F6BFAD1" w14:textId="6683B35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513508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1.12.202</w:t>
            </w:r>
            <w:r w:rsidRPr="00704C9B" w:rsidR="00513508">
              <w:rPr>
                <w:rStyle w:val="normaltextrun"/>
                <w:rFonts w:ascii="Calibri" w:hAnsi="Calibri" w:cs="Calibri"/>
                <w:sz w:val="22"/>
                <w:szCs w:val="22"/>
              </w:rPr>
              <w:t>2</w:t>
            </w:r>
          </w:p>
          <w:p w:rsidR="00543BD9" w:rsidP="00543BD9" w:rsidRDefault="00543BD9" w14:paraId="2C8202B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543BD9" w:rsidP="00543BD9" w:rsidRDefault="00543BD9" w14:paraId="12AEE85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8409B0" w:rsidP="008409B0" w:rsidRDefault="008409B0" w14:paraId="29B2CC85" w14:textId="63130C1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: </w:t>
            </w:r>
            <w:r w:rsidR="00366265">
              <w:rPr>
                <w:rFonts w:ascii="Calibri" w:hAnsi="Calibri" w:cs="Calibri"/>
                <w:sz w:val="22"/>
                <w:szCs w:val="22"/>
                <w:lang w:val="en-GB"/>
              </w:rPr>
              <w:t>Yes</w:t>
            </w:r>
          </w:p>
          <w:p w:rsidR="008409B0" w:rsidP="008409B0" w:rsidRDefault="008409B0" w14:paraId="4B5CCAD4" w14:textId="19669CF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366265">
              <w:rPr>
                <w:rFonts w:ascii="Calibri" w:hAnsi="Calibri" w:cs="Calibri"/>
                <w:sz w:val="22"/>
                <w:szCs w:val="22"/>
                <w:lang w:val="en-GB"/>
              </w:rPr>
              <w:t>Yes</w:t>
            </w:r>
          </w:p>
          <w:p w:rsidR="008409B0" w:rsidP="4FBD1A67" w:rsidRDefault="008409B0" w14:paraId="2FD6C4A5" w14:textId="77777777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:rsidR="008409B0" w:rsidP="4FBD1A67" w:rsidRDefault="008409B0" w14:paraId="694B4DA8" w14:textId="28CE0180">
            <w:pPr>
              <w:rPr>
                <w:rFonts w:cs="Arial" w:asciiTheme="minorHAnsi" w:hAnsiTheme="minorHAnsi"/>
              </w:rPr>
            </w:pPr>
          </w:p>
          <w:p w:rsidR="000E5A33" w:rsidP="4FBD1A67" w:rsidRDefault="000E5A33" w14:paraId="021C5B27" w14:textId="14E19DDE">
            <w:pPr>
              <w:rPr>
                <w:rFonts w:cs="Arial" w:asciiTheme="minorHAnsi" w:hAnsiTheme="minorHAnsi"/>
              </w:rPr>
            </w:pPr>
          </w:p>
          <w:p w:rsidR="000E5A33" w:rsidP="4FBD1A67" w:rsidRDefault="000E5A33" w14:paraId="2E72180E" w14:textId="77777777">
            <w:pPr>
              <w:rPr>
                <w:rFonts w:cs="Arial" w:asciiTheme="minorHAnsi" w:hAnsiTheme="minorHAnsi"/>
              </w:rPr>
            </w:pPr>
          </w:p>
          <w:p w:rsidRPr="00E81729" w:rsidR="00D200C9" w:rsidP="00D200C9" w:rsidRDefault="00D200C9" w14:paraId="49B97D4F" w14:textId="2874CA7C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</w:pPr>
            <w:r w:rsidRPr="00E81729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 xml:space="preserve">Impacted </w:t>
            </w:r>
            <w:r w:rsidRPr="00E81729" w:rsidR="00F36AA8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Message(s)</w:t>
            </w:r>
            <w:r w:rsidRPr="00E81729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:rsidR="006B4482" w:rsidP="00EF3967" w:rsidRDefault="006B4482" w14:paraId="334605F3" w14:textId="00AB349D">
            <w:pPr>
              <w:pStyle w:val="ListParagraph"/>
              <w:numPr>
                <w:ilvl w:val="0"/>
                <w:numId w:val="19"/>
              </w:numPr>
              <w:rPr>
                <w:rFonts w:cs="Arial" w:asciiTheme="minorHAnsi" w:hAnsiTheme="minorHAnsi"/>
                <w:sz w:val="22"/>
                <w:szCs w:val="22"/>
              </w:rPr>
            </w:pPr>
            <w:r w:rsidRPr="006B4482">
              <w:rPr>
                <w:rFonts w:cs="Arial" w:asciiTheme="minorHAnsi" w:hAnsiTheme="minorHAnsi"/>
                <w:sz w:val="22"/>
                <w:szCs w:val="22"/>
              </w:rPr>
              <w:t>CD</w:t>
            </w:r>
            <w:r>
              <w:rPr>
                <w:rFonts w:cs="Arial" w:asciiTheme="minorHAnsi" w:hAnsiTheme="minorHAnsi"/>
                <w:sz w:val="22"/>
                <w:szCs w:val="22"/>
              </w:rPr>
              <w:t>0</w:t>
            </w:r>
            <w:r w:rsidRPr="006B4482">
              <w:rPr>
                <w:rFonts w:cs="Arial" w:asciiTheme="minorHAnsi" w:hAnsiTheme="minorHAnsi"/>
                <w:sz w:val="22"/>
                <w:szCs w:val="22"/>
              </w:rPr>
              <w:t>18C</w:t>
            </w:r>
          </w:p>
          <w:p w:rsidR="002B4313" w:rsidP="002B4313" w:rsidRDefault="002B4313" w14:paraId="430E2BA0" w14:textId="0A813B3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2B4313" w:rsidR="002B4313" w:rsidP="002B4313" w:rsidRDefault="002B4313" w14:paraId="1AC972BE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DA513B" w:rsidR="002B4313" w:rsidP="002B4313" w:rsidRDefault="002B4313" w14:paraId="22F5CDEB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highlight w:val="cyan"/>
                <w:u w:val="single"/>
                <w:lang w:val="en-US"/>
              </w:rPr>
            </w:pPr>
            <w:r w:rsidRPr="00DA513B">
              <w:rPr>
                <w:rFonts w:cs="Arial" w:asciiTheme="minorHAnsi" w:hAnsiTheme="minorHAnsi"/>
                <w:b/>
                <w:bCs/>
                <w:sz w:val="22"/>
                <w:szCs w:val="22"/>
                <w:highlight w:val="cyan"/>
                <w:u w:val="single"/>
                <w:lang w:val="en-US"/>
              </w:rPr>
              <w:t>Impacted Rules/Conditions, Guidelines:</w:t>
            </w:r>
            <w:r w:rsidRPr="00DA513B">
              <w:rPr>
                <w:rFonts w:cs="Arial" w:asciiTheme="minorHAnsi" w:hAnsiTheme="minorHAnsi"/>
                <w:b/>
                <w:bCs/>
                <w:sz w:val="22"/>
                <w:szCs w:val="22"/>
                <w:highlight w:val="cyan"/>
                <w:lang w:val="en-US"/>
              </w:rPr>
              <w:tab/>
            </w:r>
          </w:p>
          <w:p w:rsidRPr="00DA513B" w:rsidR="002B4313" w:rsidP="002B4313" w:rsidRDefault="002B4313" w14:paraId="28AC90FC" w14:textId="77777777">
            <w:pPr>
              <w:pStyle w:val="ListParagraph"/>
              <w:numPr>
                <w:ilvl w:val="0"/>
                <w:numId w:val="19"/>
              </w:numPr>
              <w:rPr>
                <w:rFonts w:cs="Arial" w:asciiTheme="minorHAnsi" w:hAnsiTheme="minorHAnsi"/>
                <w:sz w:val="22"/>
                <w:szCs w:val="22"/>
                <w:highlight w:val="cyan"/>
                <w:lang w:val="en-US"/>
              </w:rPr>
            </w:pPr>
            <w:r w:rsidRPr="00DA513B">
              <w:rPr>
                <w:rFonts w:cs="Arial" w:asciiTheme="minorHAnsi" w:hAnsiTheme="minorHAnsi"/>
                <w:sz w:val="22"/>
                <w:szCs w:val="22"/>
                <w:highlight w:val="cyan"/>
                <w:lang w:val="en-US"/>
              </w:rPr>
              <w:t>B1888</w:t>
            </w:r>
          </w:p>
          <w:p w:rsidRPr="00DA513B" w:rsidR="002B4313" w:rsidP="002B4313" w:rsidRDefault="002B4313" w14:paraId="36E5B4AC" w14:textId="77777777">
            <w:pPr>
              <w:pStyle w:val="ListParagraph"/>
              <w:numPr>
                <w:ilvl w:val="0"/>
                <w:numId w:val="19"/>
              </w:numPr>
              <w:rPr>
                <w:rFonts w:cs="Arial" w:asciiTheme="minorHAnsi" w:hAnsiTheme="minorHAnsi"/>
                <w:sz w:val="22"/>
                <w:szCs w:val="22"/>
                <w:highlight w:val="cyan"/>
                <w:lang w:val="en-US"/>
              </w:rPr>
            </w:pPr>
            <w:r w:rsidRPr="00DA513B">
              <w:rPr>
                <w:rFonts w:cs="Arial" w:asciiTheme="minorHAnsi" w:hAnsiTheme="minorHAnsi"/>
                <w:sz w:val="22"/>
                <w:szCs w:val="22"/>
                <w:highlight w:val="cyan"/>
                <w:lang w:val="en-US"/>
              </w:rPr>
              <w:t>B1003</w:t>
            </w:r>
          </w:p>
          <w:p w:rsidRPr="00DA513B" w:rsidR="008D121D" w:rsidP="002B4313" w:rsidRDefault="002B4313" w14:paraId="0256AF10" w14:textId="113199CB">
            <w:pPr>
              <w:pStyle w:val="ListParagraph"/>
              <w:numPr>
                <w:ilvl w:val="0"/>
                <w:numId w:val="19"/>
              </w:numPr>
              <w:rPr>
                <w:rFonts w:cs="Arial" w:asciiTheme="minorHAnsi" w:hAnsiTheme="minorHAnsi"/>
                <w:sz w:val="22"/>
                <w:szCs w:val="22"/>
                <w:highlight w:val="cyan"/>
                <w:lang w:val="en-US"/>
              </w:rPr>
            </w:pPr>
            <w:r w:rsidRPr="00DA513B">
              <w:rPr>
                <w:rFonts w:cs="Arial" w:asciiTheme="minorHAnsi" w:hAnsiTheme="minorHAnsi"/>
                <w:sz w:val="22"/>
                <w:szCs w:val="22"/>
                <w:highlight w:val="cyan"/>
                <w:lang w:val="en-US"/>
              </w:rPr>
              <w:t>B1920</w:t>
            </w:r>
          </w:p>
          <w:p w:rsidR="002B4313" w:rsidP="008D121D" w:rsidRDefault="002B4313" w14:paraId="04876FD3" w14:textId="2550FF9B">
            <w:pPr>
              <w:pStyle w:val="ListParagraph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="002B4313" w:rsidP="008D121D" w:rsidRDefault="002B4313" w14:paraId="2F6A9DF9" w14:textId="283B29EF">
            <w:pPr>
              <w:pStyle w:val="ListParagraph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="002B4313" w:rsidP="008D121D" w:rsidRDefault="002B4313" w14:paraId="00C46C73" w14:textId="77777777">
            <w:pPr>
              <w:pStyle w:val="ListParagraph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Pr="00E81729" w:rsidR="00D200C9" w:rsidP="00D200C9" w:rsidRDefault="00D200C9" w14:paraId="441E8B6A" w14:textId="3330F937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</w:pPr>
            <w:r w:rsidRPr="00E81729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 xml:space="preserve">Impacted CIs: </w:t>
            </w:r>
          </w:p>
          <w:p w:rsidRPr="00E81729" w:rsidR="00751211" w:rsidP="00EF3967" w:rsidRDefault="00751211" w14:paraId="1F882887" w14:textId="61C2639F">
            <w:pPr>
              <w:pStyle w:val="ListParagraph"/>
              <w:numPr>
                <w:ilvl w:val="0"/>
                <w:numId w:val="19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bookmarkStart w:name="_Hlk61612292" w:id="2"/>
            <w:bookmarkStart w:name="_Hlk70003225" w:id="3"/>
            <w:bookmarkStart w:name="_Hlk61530501" w:id="4"/>
            <w:bookmarkStart w:name="_Hlk61859305" w:id="5"/>
            <w:bookmarkStart w:name="_Hlk78975001" w:id="6"/>
            <w:r w:rsidRPr="00E8172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CSE-v51.6</w:t>
            </w:r>
            <w:r w:rsidRPr="00E81729" w:rsidR="007D2F8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Pr="00E8172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0: Yes;</w:t>
            </w:r>
          </w:p>
          <w:p w:rsidRPr="00E81729" w:rsidR="00751211" w:rsidP="00EF3967" w:rsidRDefault="00751211" w14:paraId="45879803" w14:textId="03FB78EE">
            <w:pPr>
              <w:pStyle w:val="ListParagraph"/>
              <w:numPr>
                <w:ilvl w:val="0"/>
                <w:numId w:val="19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E8172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DDNTA-5.14.</w:t>
            </w:r>
            <w:r w:rsidRPr="00E81729" w:rsidR="002E130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1</w:t>
            </w:r>
            <w:r w:rsidRPr="00E81729" w:rsidR="00904A18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-v1.00</w:t>
            </w:r>
            <w:r w:rsidRPr="00E8172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(Appendix Q2_R_C, PDFs): Yes;</w:t>
            </w:r>
          </w:p>
          <w:p w:rsidRPr="00E81729" w:rsidR="00E81729" w:rsidP="00E81729" w:rsidRDefault="00E81729" w14:paraId="7013EC33" w14:textId="77777777">
            <w:pPr>
              <w:pStyle w:val="ListParagraph"/>
              <w:numPr>
                <w:ilvl w:val="0"/>
                <w:numId w:val="19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E8172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DMP Package-v5.6.0 SfA-v1.00: Yes (incl. update of file Rules and Conditions_v0.43): Yes;</w:t>
            </w:r>
          </w:p>
          <w:p w:rsidRPr="00E81729" w:rsidR="00E81729" w:rsidP="00E81729" w:rsidRDefault="00E81729" w14:paraId="47594EAC" w14:textId="77777777">
            <w:pPr>
              <w:pStyle w:val="ListParagraph"/>
              <w:numPr>
                <w:ilvl w:val="0"/>
                <w:numId w:val="19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E8172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CTS-5.6.1-v1.00: Yes;</w:t>
            </w:r>
          </w:p>
          <w:p w:rsidRPr="00E81729" w:rsidR="00E81729" w:rsidP="00E81729" w:rsidRDefault="00E81729" w14:paraId="59AC9ECA" w14:textId="77777777">
            <w:pPr>
              <w:pStyle w:val="ListParagraph"/>
              <w:numPr>
                <w:ilvl w:val="0"/>
                <w:numId w:val="19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E8172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TRP-5.7.5: Yes;</w:t>
            </w:r>
          </w:p>
          <w:p w:rsidRPr="00904A18" w:rsidR="00E81729" w:rsidP="00E81729" w:rsidRDefault="00E81729" w14:paraId="615AF6FC" w14:textId="77777777">
            <w:pPr>
              <w:pStyle w:val="ListParagraph"/>
              <w:ind w:left="1080"/>
              <w:rPr>
                <w:rFonts w:cs="Arial" w:asciiTheme="minorHAnsi" w:hAnsiTheme="minorHAnsi"/>
                <w:sz w:val="22"/>
                <w:szCs w:val="22"/>
              </w:rPr>
            </w:pPr>
          </w:p>
          <w:p w:rsidRPr="00E81729" w:rsidR="00904A18" w:rsidP="00E81729" w:rsidRDefault="00904A18" w14:paraId="22998ADF" w14:textId="77777777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 No;</w:t>
            </w:r>
          </w:p>
          <w:p w:rsidRPr="00E81729" w:rsidR="00904A18" w:rsidP="00E81729" w:rsidRDefault="00904A18" w14:paraId="777163C7" w14:textId="77777777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 No; </w:t>
            </w:r>
          </w:p>
          <w:p w:rsidRPr="00E81729" w:rsidR="00904A18" w:rsidP="00E81729" w:rsidRDefault="00904A18" w14:paraId="17E53E2B" w14:textId="0B1C5088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No;</w:t>
            </w:r>
          </w:p>
          <w:p w:rsidRPr="00E81729" w:rsidR="00751211" w:rsidP="00E81729" w:rsidRDefault="00751211" w14:paraId="53836CFC" w14:textId="26546108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CTP-5.7.0-v1.00: </w:t>
            </w:r>
            <w:r w:rsidRPr="00E81729" w:rsidR="0009544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:rsidRPr="00E81729" w:rsidR="00751211" w:rsidP="00E81729" w:rsidRDefault="00751211" w14:paraId="73F8EE4A" w14:textId="79C080E9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CRP-v5.5-v1.00: </w:t>
            </w:r>
            <w:r w:rsidRPr="00E81729" w:rsidR="0009544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:rsidRPr="00E81729" w:rsidR="00751211" w:rsidP="00E81729" w:rsidRDefault="00751211" w14:paraId="2FDA788E" w14:textId="0AFDE10C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ACS</w:t>
            </w:r>
            <w:r w:rsidRPr="00E81729" w:rsidR="00C343F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- v</w:t>
            </w: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5.5.0 &amp; ACS-Annex-NCTS: 5.5.0: No;</w:t>
            </w:r>
          </w:p>
          <w:p w:rsidRPr="00E81729" w:rsidR="00751211" w:rsidP="00E81729" w:rsidRDefault="00751211" w14:paraId="6CA61AF9" w14:textId="77777777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 v20.3.0-v1.00: No;</w:t>
            </w:r>
          </w:p>
          <w:p w:rsidRPr="00E81729" w:rsidR="00751211" w:rsidP="00E81729" w:rsidRDefault="00751211" w14:paraId="3B65BF5D" w14:textId="77777777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 1.0.1.0: No;</w:t>
            </w:r>
          </w:p>
          <w:p w:rsidRPr="00E81729" w:rsidR="00751211" w:rsidP="00E81729" w:rsidRDefault="00751211" w14:paraId="496B24D5" w14:textId="77777777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No;</w:t>
            </w:r>
          </w:p>
          <w:p w:rsidRPr="00E81729" w:rsidR="00751211" w:rsidP="00E81729" w:rsidRDefault="00751211" w14:paraId="2E70D540" w14:textId="10E95582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No;</w:t>
            </w:r>
          </w:p>
          <w:p w:rsidRPr="00E81729" w:rsidR="008C7C83" w:rsidP="00E81729" w:rsidRDefault="00751211" w14:paraId="36DE9ECD" w14:textId="160A1182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  <w:bookmarkEnd w:id="2"/>
            <w:r w:rsidRPr="00E8172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bookmarkEnd w:id="3"/>
            <w:bookmarkEnd w:id="4"/>
            <w:bookmarkEnd w:id="5"/>
          </w:p>
          <w:bookmarkEnd w:id="6"/>
          <w:p w:rsidRPr="006B1220" w:rsidR="00A66CD8" w:rsidP="00A66CD8" w:rsidRDefault="00A66CD8" w14:paraId="4D5E4F00" w14:textId="397CFBA0">
            <w:pPr>
              <w:pStyle w:val="ListParagraph"/>
              <w:ind w:left="1080"/>
              <w:rPr>
                <w:rFonts w:cs="Arial" w:asciiTheme="minorHAnsi" w:hAnsiTheme="minorHAnsi"/>
                <w:sz w:val="22"/>
                <w:szCs w:val="22"/>
              </w:rPr>
            </w:pPr>
          </w:p>
        </w:tc>
      </w:tr>
    </w:tbl>
    <w:p w:rsidR="00CD7159" w:rsidP="00C001F9" w:rsidRDefault="00CD7159" w14:paraId="3FB7A4C2" w14:textId="600BF132">
      <w:pPr>
        <w:rPr>
          <w:rFonts w:cs="Arial" w:asciiTheme="minorHAnsi" w:hAnsiTheme="minorHAnsi"/>
          <w:b/>
        </w:rPr>
      </w:pPr>
    </w:p>
    <w:p w:rsidR="00E81729" w:rsidP="00C001F9" w:rsidRDefault="00E81729" w14:paraId="453100E0" w14:textId="77777777">
      <w:pPr>
        <w:rPr>
          <w:rFonts w:cs="Arial" w:asciiTheme="minorHAnsi" w:hAnsiTheme="minorHAnsi"/>
          <w:b/>
        </w:rPr>
      </w:pPr>
    </w:p>
    <w:p w:rsidR="003721B1" w:rsidP="00C001F9" w:rsidRDefault="009B4627" w14:paraId="0B0D7F0C" w14:textId="59139A1B">
      <w:pPr>
        <w:rPr>
          <w:rFonts w:cs="Arial" w:asciiTheme="minorHAnsi" w:hAnsiTheme="minorHAnsi"/>
          <w:b/>
          <w:sz w:val="28"/>
          <w:szCs w:val="28"/>
        </w:rPr>
      </w:pPr>
      <w:r w:rsidRPr="00A32D3E">
        <w:rPr>
          <w:rFonts w:cs="Arial" w:asciiTheme="minorHAnsi" w:hAnsiTheme="minorHAnsi"/>
          <w:b/>
          <w:sz w:val="28"/>
          <w:szCs w:val="28"/>
        </w:rPr>
        <w:t>Impact on CI artefacts</w:t>
      </w:r>
    </w:p>
    <w:p w:rsidR="000B5E9A" w:rsidP="00A32D3E" w:rsidRDefault="000B5E9A" w14:paraId="0E82B8C9" w14:textId="77777777">
      <w:pPr>
        <w:rPr>
          <w:rFonts w:cs="Arial" w:asciiTheme="minorHAnsi" w:hAnsiTheme="minorHAnsi"/>
          <w:b/>
          <w:sz w:val="28"/>
          <w:szCs w:val="28"/>
        </w:rPr>
      </w:pP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Pr="006B1220" w:rsidR="00C343F6" w:rsidTr="1A761C61" w14:paraId="59F9CB54" w14:textId="77777777">
        <w:trPr>
          <w:trHeight w:val="403"/>
        </w:trPr>
        <w:tc>
          <w:tcPr>
            <w:tcW w:w="2802" w:type="dxa"/>
          </w:tcPr>
          <w:p w:rsidRPr="00C9462E" w:rsidR="00C343F6" w:rsidP="007F2205" w:rsidRDefault="00C343F6" w14:paraId="61AE552B" w14:textId="3433B26B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ImpSPEEDECN" w:id="7"/>
            <w:r w:rsidRPr="00C9462E"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7"/>
            <w:r w:rsidRPr="00C9462E">
              <w:rPr>
                <w:lang w:val="fr-BE"/>
              </w:rPr>
              <w:t xml:space="preserve"> </w:t>
            </w:r>
            <w:r w:rsidRPr="00C9462E"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>DDNTA-v5.1</w:t>
            </w:r>
            <w:r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>4.</w:t>
            </w:r>
            <w:r w:rsidR="00895BCC"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>1</w:t>
            </w:r>
            <w:r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 xml:space="preserve"> </w:t>
            </w:r>
            <w:r w:rsidRPr="00C9462E"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>(</w:t>
            </w:r>
            <w:r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>Appendices)</w:t>
            </w:r>
          </w:p>
        </w:tc>
        <w:tc>
          <w:tcPr>
            <w:tcW w:w="6804" w:type="dxa"/>
          </w:tcPr>
          <w:p w:rsidRPr="00A93BDF" w:rsidR="00C343F6" w:rsidP="007F2205" w:rsidRDefault="00C343F6" w14:paraId="78064269" w14:textId="1638A29C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 w:rsidR="005C34A1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C34A1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5C34A1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 w:rsidR="005C34A1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34A1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5C34A1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343F6" w:rsidTr="007F2205" w14:paraId="0F57B9D1" w14:textId="77777777">
              <w:tc>
                <w:tcPr>
                  <w:tcW w:w="6573" w:type="dxa"/>
                </w:tcPr>
                <w:p w:rsidRPr="006F6F68" w:rsidR="00C343F6" w:rsidP="006F6F68" w:rsidRDefault="006F6F68" w14:paraId="53F4C495" w14:textId="66C70E5B">
                  <w:pPr>
                    <w:spacing w:before="120"/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</w:pPr>
                  <w:r w:rsidRPr="006F6F68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>Appendices generated by CSE + Appendix Q2, Q2_R_C, K</w:t>
                  </w:r>
                </w:p>
                <w:p w:rsidRPr="00C343F6" w:rsidR="00C343F6" w:rsidP="00C343F6" w:rsidRDefault="00C343F6" w14:paraId="3A8B5C11" w14:textId="206397FE">
                  <w:pPr>
                    <w:spacing w:before="120"/>
                    <w:rPr>
                      <w:rFonts w:cs="Arial"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Pr="00B62BD3" w:rsidR="00C343F6" w:rsidP="007F2205" w:rsidRDefault="00C343F6" w14:paraId="33803EE6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B62BD3" w:rsidR="00C343F6" w:rsidTr="1A761C61" w14:paraId="5C1816DA" w14:textId="77777777">
        <w:trPr>
          <w:trHeight w:val="403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B1220" w:rsidR="00C343F6" w:rsidP="007F2205" w:rsidRDefault="00C343F6" w14:paraId="5EFA442F" w14:textId="7974BCCD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CSE-v51.6</w:t>
            </w:r>
            <w:r w:rsidR="007D2F89">
              <w:rPr>
                <w:rFonts w:cs="Arial" w:asciiTheme="minorHAnsi" w:hAnsiTheme="minorHAnsi"/>
                <w:b/>
                <w:sz w:val="22"/>
                <w:szCs w:val="22"/>
              </w:rPr>
              <w:t>.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524A" w:rsidR="00C343F6" w:rsidP="007F2205" w:rsidRDefault="00C343F6" w14:paraId="4216A3C7" w14:textId="7422BB22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Cosmetic   </w:t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Low    </w:t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Medium    </w:t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High    </w:t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Very High</w:t>
            </w:r>
          </w:p>
          <w:p w:rsidRPr="003E524A" w:rsidR="00C343F6" w:rsidP="007F2205" w:rsidRDefault="00C343F6" w14:paraId="7995E7ED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Pr="003E524A" w:rsidR="00C343F6" w:rsidTr="007F2205" w14:paraId="272C75B9" w14:textId="77777777">
              <w:tc>
                <w:tcPr>
                  <w:tcW w:w="6573" w:type="dxa"/>
                </w:tcPr>
                <w:p w:rsidRPr="003E524A" w:rsidR="00C343F6" w:rsidP="007F2205" w:rsidRDefault="00C343F6" w14:paraId="06EF58C0" w14:textId="77777777">
                  <w:pPr>
                    <w:spacing w:before="120"/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>Updates as</w:t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 xml:space="preserve"> described in section 3</w:t>
                  </w: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Pr="00B62BD3" w:rsidR="00C343F6" w:rsidP="007F2205" w:rsidRDefault="00C343F6" w14:paraId="6FAD07FB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B62BD3" w:rsidR="003B79CA" w:rsidTr="1A761C61" w14:paraId="1C2DEBF7" w14:textId="77777777">
        <w:trPr>
          <w:trHeight w:val="403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B79CA" w:rsidP="003B79CA" w:rsidRDefault="003B79CA" w14:paraId="32CB9277" w14:textId="73F50C49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ascii="Segoe UI" w:hAnsi="Segoe UI" w:cs="Segoe U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3B79CA">
              <w:rPr>
                <w:rFonts w:cs="Arial" w:asciiTheme="minorHAnsi" w:hAnsiTheme="minorHAnsi"/>
                <w:b/>
                <w:sz w:val="22"/>
                <w:szCs w:val="22"/>
              </w:rPr>
              <w:t>DMP-v5.6.0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524A" w:rsidR="003B79CA" w:rsidP="003B79CA" w:rsidRDefault="003B79CA" w14:paraId="55A54DE8" w14:textId="712A2D6B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Cosmetic   </w:t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Low    </w:t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Medium    </w:t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High    </w:t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Very High</w:t>
            </w:r>
          </w:p>
          <w:p w:rsidRPr="003E524A" w:rsidR="003B79CA" w:rsidP="003B79CA" w:rsidRDefault="003B79CA" w14:paraId="41AA9BC4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Pr="003E524A" w:rsidR="003B79CA" w:rsidTr="002938C6" w14:paraId="6685BC6F" w14:textId="77777777">
              <w:tc>
                <w:tcPr>
                  <w:tcW w:w="6573" w:type="dxa"/>
                </w:tcPr>
                <w:p w:rsidRPr="003E524A" w:rsidR="003B79CA" w:rsidP="003B79CA" w:rsidRDefault="003B79CA" w14:paraId="492689EA" w14:textId="77777777">
                  <w:pPr>
                    <w:spacing w:before="120"/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>Updates as</w:t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 xml:space="preserve"> described in section 3</w:t>
                  </w: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Pr="003E524A" w:rsidR="003B79CA" w:rsidP="003B79CA" w:rsidRDefault="003B79CA" w14:paraId="46BEAE34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</w:p>
        </w:tc>
      </w:tr>
      <w:tr w:rsidRPr="00B62BD3" w:rsidR="00F73776" w:rsidTr="1A761C61" w14:paraId="50F55F02" w14:textId="77777777">
        <w:trPr>
          <w:trHeight w:val="403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73776" w:rsidP="1A761C61" w:rsidRDefault="00F73776" w14:paraId="2D9230B1" w14:textId="73444FD3">
            <w:pPr>
              <w:spacing w:before="12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1A761C61">
              <w:rPr>
                <w:rFonts w:cs="Arial" w:asciiTheme="minorHAnsi" w:hAnsiTheme="minorHAnsi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1A761C61">
              <w:rPr>
                <w:rFonts w:cs="Arial" w:asciiTheme="minorHAnsi" w:hAnsi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Pr="1A761C61">
              <w:rPr>
                <w:rFonts w:cs="Arial"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Segoe UI" w:hAnsi="Segoe UI" w:cs="Segoe U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1A761C61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TRP-v5.7.</w:t>
            </w:r>
            <w:r w:rsidRPr="1A761C61" w:rsidR="700447C5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524A" w:rsidR="00F73776" w:rsidP="00F73776" w:rsidRDefault="00F73776" w14:paraId="4C273ECF" w14:textId="490B9AC2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Cosmetic   </w:t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Low    </w:t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="005C34A1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Medium    </w:t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High    </w:t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Very High</w:t>
            </w:r>
          </w:p>
          <w:p w:rsidRPr="003E524A" w:rsidR="00F73776" w:rsidP="00F73776" w:rsidRDefault="00F73776" w14:paraId="18A15827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Pr="003E524A" w:rsidR="00F73776" w:rsidTr="00221D7D" w14:paraId="514C1E88" w14:textId="77777777">
              <w:tc>
                <w:tcPr>
                  <w:tcW w:w="6573" w:type="dxa"/>
                </w:tcPr>
                <w:p w:rsidRPr="003E524A" w:rsidR="00F73776" w:rsidP="00F73776" w:rsidRDefault="00F73776" w14:paraId="00BF988E" w14:textId="77777777">
                  <w:pPr>
                    <w:spacing w:before="120"/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>Updates as</w:t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 xml:space="preserve"> described in section 3</w:t>
                  </w: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Pr="003E524A" w:rsidR="00F73776" w:rsidP="00F73776" w:rsidRDefault="00F73776" w14:paraId="5C62AF8B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</w:p>
        </w:tc>
      </w:tr>
      <w:tr w:rsidRPr="00B62BD3" w:rsidR="004877B9" w:rsidTr="1A761C61" w14:paraId="04FB4B45" w14:textId="77777777">
        <w:trPr>
          <w:trHeight w:val="403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877B9" w:rsidP="004877B9" w:rsidRDefault="004877B9" w14:paraId="70D1DC86" w14:textId="10817B18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4877B9">
              <w:rPr>
                <w:rFonts w:cs="Arial" w:asciiTheme="minorHAnsi" w:hAnsiTheme="minorHAnsi"/>
                <w:b/>
                <w:sz w:val="22"/>
                <w:szCs w:val="22"/>
              </w:rPr>
              <w:t> CTS-5.6.1-v1.00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524A" w:rsidR="004877B9" w:rsidP="004877B9" w:rsidRDefault="004877B9" w14:paraId="0A4DB2E9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Cosmetic   </w:t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Low    </w:t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Medium    </w:t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High    </w:t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Very High</w:t>
            </w:r>
          </w:p>
          <w:p w:rsidRPr="003E524A" w:rsidR="004877B9" w:rsidP="004877B9" w:rsidRDefault="004877B9" w14:paraId="61D53FCD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Pr="003E524A" w:rsidR="004877B9" w:rsidTr="0027354F" w14:paraId="3622265A" w14:textId="77777777">
              <w:tc>
                <w:tcPr>
                  <w:tcW w:w="6573" w:type="dxa"/>
                </w:tcPr>
                <w:p w:rsidRPr="003E524A" w:rsidR="004877B9" w:rsidP="004877B9" w:rsidRDefault="004877B9" w14:paraId="4CFD8D4A" w14:textId="77777777">
                  <w:pPr>
                    <w:spacing w:before="120"/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>Updates as</w:t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 xml:space="preserve"> described in section 3</w:t>
                  </w: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Pr="003E524A" w:rsidR="004877B9" w:rsidP="004877B9" w:rsidRDefault="004877B9" w14:paraId="3E05F0FF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</w:p>
        </w:tc>
      </w:tr>
    </w:tbl>
    <w:p w:rsidR="00572708" w:rsidP="00A32D3E" w:rsidRDefault="00572708" w14:paraId="69ACE779" w14:textId="77777777">
      <w:pPr>
        <w:rPr>
          <w:rFonts w:ascii="Calibri" w:hAnsi="Calibri" w:cs="Calibri"/>
          <w:b/>
          <w:bCs/>
          <w:sz w:val="28"/>
          <w:szCs w:val="28"/>
        </w:rPr>
      </w:pPr>
    </w:p>
    <w:p w:rsidR="000E5A33" w:rsidP="00A32D3E" w:rsidRDefault="000E5A33" w14:paraId="42A919D7" w14:textId="417E761A">
      <w:pPr>
        <w:rPr>
          <w:rFonts w:ascii="Calibri" w:hAnsi="Calibri" w:cs="Calibri"/>
          <w:b/>
          <w:bCs/>
          <w:sz w:val="28"/>
          <w:szCs w:val="28"/>
        </w:rPr>
      </w:pPr>
    </w:p>
    <w:p w:rsidR="00DA513B" w:rsidP="00A32D3E" w:rsidRDefault="00DA513B" w14:paraId="2B8595DE" w14:textId="77777777">
      <w:pPr>
        <w:rPr>
          <w:rFonts w:ascii="Calibri" w:hAnsi="Calibri" w:cs="Calibri"/>
          <w:b/>
          <w:bCs/>
          <w:sz w:val="28"/>
          <w:szCs w:val="28"/>
        </w:rPr>
      </w:pPr>
    </w:p>
    <w:p w:rsidR="00A67F47" w:rsidP="00A32D3E" w:rsidRDefault="00A67F47" w14:paraId="38E458D7" w14:textId="6A11A9B9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lastRenderedPageBreak/>
        <w:t>Estimated impact on National Project</w:t>
      </w:r>
    </w:p>
    <w:p w:rsidRPr="00A32D3E" w:rsidR="00A67F47" w:rsidP="00A32D3E" w:rsidRDefault="00A67F47" w14:paraId="68E1CF22" w14:textId="77777777">
      <w:pPr>
        <w:rPr>
          <w:rFonts w:cs="Arial" w:asciiTheme="minorHAnsi" w:hAnsiTheme="minorHAnsi"/>
          <w:b/>
          <w:sz w:val="28"/>
          <w:szCs w:val="28"/>
        </w:rPr>
      </w:pP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Pr="006B1220" w:rsidR="00A32D3E" w:rsidTr="00A32D3E" w14:paraId="520AB720" w14:textId="77777777">
        <w:trPr>
          <w:trHeight w:val="2016"/>
        </w:trPr>
        <w:tc>
          <w:tcPr>
            <w:tcW w:w="2802" w:type="dxa"/>
          </w:tcPr>
          <w:p w:rsidRPr="006B1220" w:rsidR="00A32D3E" w:rsidP="003643E4" w:rsidRDefault="00A32D3E" w14:paraId="475BD3C8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:rsidR="00A32D3E" w:rsidP="003643E4" w:rsidRDefault="00A32D3E" w14:paraId="28D86770" w14:textId="1652D13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 w:rsidR="005C34A1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C34A1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5C34A1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 w:rsidR="005C34A1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34A1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5C34A1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653E09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p w:rsidR="00A32D3E" w:rsidP="003643E4" w:rsidRDefault="00A32D3E" w14:paraId="11050DFB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32D3E" w:rsidTr="00A32D3E" w14:paraId="3E285237" w14:textId="77777777">
              <w:trPr>
                <w:trHeight w:val="1105"/>
              </w:trPr>
              <w:tc>
                <w:tcPr>
                  <w:tcW w:w="6573" w:type="dxa"/>
                </w:tcPr>
                <w:p w:rsidRPr="00E81729" w:rsidR="00A32D3E" w:rsidP="00E81729" w:rsidRDefault="00E81729" w14:paraId="09F604F1" w14:textId="368BD6E2">
                  <w:pPr>
                    <w:rPr>
                      <w:rFonts w:cs="Arial" w:asciiTheme="minorHAnsi" w:hAnsiTheme="minorHAnsi"/>
                      <w:sz w:val="22"/>
                      <w:szCs w:val="22"/>
                      <w:lang w:val="en-US"/>
                    </w:rPr>
                  </w:pPr>
                  <w:r w:rsidRPr="629E31FA">
                    <w:rPr>
                      <w:rFonts w:cs="Arial" w:asciiTheme="minorHAnsi" w:hAnsiTheme="minorHAnsi"/>
                      <w:sz w:val="22"/>
                      <w:szCs w:val="22"/>
                      <w:lang w:val="en-US"/>
                    </w:rPr>
                    <w:t>Th</w:t>
                  </w:r>
                  <w:r>
                    <w:rPr>
                      <w:rFonts w:cs="Arial" w:asciiTheme="minorHAnsi" w:hAnsiTheme="minorHAnsi"/>
                      <w:sz w:val="22"/>
                      <w:szCs w:val="22"/>
                      <w:lang w:val="en-US"/>
                    </w:rPr>
                    <w:t>e RFC-Proposal</w:t>
                  </w:r>
                  <w:r w:rsidRPr="629E31FA">
                    <w:rPr>
                      <w:rFonts w:cs="Arial" w:asciiTheme="minorHAnsi" w:hAnsiTheme="minorHAnsi"/>
                      <w:sz w:val="22"/>
                      <w:szCs w:val="22"/>
                      <w:lang w:val="en-US"/>
                    </w:rPr>
                    <w:t xml:space="preserve"> concerns changes at semantic level in Common Domain messages.</w:t>
                  </w:r>
                  <w:r>
                    <w:rPr>
                      <w:rFonts w:cs="Arial" w:asciiTheme="minorHAnsi" w:hAnsi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r w:rsidRPr="629E31FA">
                    <w:rPr>
                      <w:rFonts w:cs="Arial" w:asciiTheme="minorHAnsi" w:hAnsiTheme="minorHAnsi"/>
                      <w:sz w:val="22"/>
                      <w:szCs w:val="22"/>
                      <w:lang w:val="en-US"/>
                    </w:rPr>
                    <w:t xml:space="preserve">It is considered that the change proposed via the current </w:t>
                  </w:r>
                  <w:r>
                    <w:rPr>
                      <w:rFonts w:cs="Arial" w:asciiTheme="minorHAnsi" w:hAnsiTheme="minorHAnsi"/>
                      <w:sz w:val="22"/>
                      <w:szCs w:val="22"/>
                      <w:lang w:val="en-US"/>
                    </w:rPr>
                    <w:t>RFC-Proposal</w:t>
                  </w:r>
                  <w:r w:rsidRPr="629E31FA">
                    <w:rPr>
                      <w:rFonts w:cs="Arial" w:asciiTheme="minorHAnsi" w:hAnsiTheme="minorHAnsi"/>
                      <w:sz w:val="22"/>
                      <w:szCs w:val="22"/>
                      <w:lang w:val="en-US"/>
                    </w:rPr>
                    <w:t xml:space="preserve"> has impact on business continuity and therefore shall be deployed in a </w:t>
                  </w:r>
                  <w:r w:rsidRPr="00E81729">
                    <w:rPr>
                      <w:rFonts w:cs="Arial" w:asciiTheme="minorHAnsi" w:hAnsiTheme="minorHAnsi"/>
                      <w:sz w:val="22"/>
                      <w:szCs w:val="22"/>
                      <w:lang w:val="en-US"/>
                    </w:rPr>
                    <w:t>Big Bang</w:t>
                  </w:r>
                  <w:r w:rsidRPr="629E31FA">
                    <w:rPr>
                      <w:rFonts w:cs="Arial" w:asciiTheme="minorHAnsi" w:hAnsiTheme="minorHAnsi"/>
                      <w:sz w:val="22"/>
                      <w:szCs w:val="22"/>
                      <w:lang w:val="en-US"/>
                    </w:rPr>
                    <w:t xml:space="preserve"> approach.</w:t>
                  </w:r>
                </w:p>
              </w:tc>
            </w:tr>
          </w:tbl>
          <w:p w:rsidRPr="00B62BD3" w:rsidR="00A32D3E" w:rsidP="003643E4" w:rsidRDefault="00A32D3E" w14:paraId="2BE6D874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</w:tbl>
    <w:p w:rsidR="000433B1" w:rsidRDefault="000433B1" w14:paraId="0020306E" w14:textId="7C57E3C8">
      <w:pPr>
        <w:rPr>
          <w:rFonts w:cs="Arial" w:asciiTheme="minorHAnsi" w:hAnsiTheme="minorHAnsi"/>
          <w:b/>
          <w:bCs/>
          <w:sz w:val="28"/>
          <w:szCs w:val="28"/>
        </w:rPr>
      </w:pPr>
    </w:p>
    <w:p w:rsidR="00696F1E" w:rsidRDefault="00696F1E" w14:paraId="52CA59FB" w14:textId="37EAC26F">
      <w:pPr>
        <w:rPr>
          <w:rFonts w:cs="Arial" w:asciiTheme="minorHAnsi" w:hAnsiTheme="minorHAnsi"/>
          <w:b/>
          <w:bCs/>
          <w:sz w:val="28"/>
          <w:szCs w:val="28"/>
        </w:rPr>
      </w:pPr>
    </w:p>
    <w:p w:rsidRPr="00074158" w:rsidR="003939E3" w:rsidP="00C001F9" w:rsidRDefault="003939E3" w14:paraId="709D65BC" w14:textId="77777777">
      <w:pPr>
        <w:rPr>
          <w:rFonts w:cs="Arial" w:asciiTheme="minorHAnsi" w:hAnsiTheme="minorHAnsi"/>
        </w:rPr>
      </w:pPr>
    </w:p>
    <w:p w:rsidRPr="00074158" w:rsidR="001174AA" w:rsidP="00F27864" w:rsidRDefault="001174AA" w14:paraId="6B1E2BBF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p w:rsidRPr="00074158" w:rsidR="00A37C91" w:rsidP="00F27864" w:rsidRDefault="00A37C91" w14:paraId="4C09E586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tbl>
      <w:tblPr>
        <w:tblW w:w="960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Pr="00074158" w:rsidR="00F27864" w:rsidTr="0C94001E" w14:paraId="5532DDD3" w14:textId="77777777">
        <w:tc>
          <w:tcPr>
            <w:tcW w:w="4849" w:type="dxa"/>
            <w:gridSpan w:val="3"/>
            <w:shd w:val="clear" w:color="auto" w:fill="D9D9D9" w:themeFill="background1" w:themeFillShade="D9"/>
            <w:tcMar/>
          </w:tcPr>
          <w:p w:rsidRPr="00074158" w:rsidR="00F27864" w:rsidP="00906339" w:rsidRDefault="00F27864" w14:paraId="32B730FA" w14:textId="77777777">
            <w:pPr>
              <w:rPr>
                <w:rFonts w:cs="Arial" w:asciiTheme="minorHAnsi" w:hAnsiTheme="minorHAnsi"/>
                <w:b/>
                <w:bCs/>
              </w:rPr>
            </w:pPr>
            <w:r w:rsidRPr="00074158">
              <w:rPr>
                <w:rFonts w:cs="Arial" w:asciiTheme="minorHAnsi" w:hAnsiTheme="minorHAnsi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  <w:tcMar/>
          </w:tcPr>
          <w:p w:rsidRPr="00074158" w:rsidR="00F27864" w:rsidP="00906339" w:rsidRDefault="00F27864" w14:paraId="38DEC4DB" w14:textId="77777777">
            <w:pPr>
              <w:rPr>
                <w:rFonts w:cs="Arial" w:asciiTheme="minorHAnsi" w:hAnsiTheme="minorHAnsi"/>
                <w:b/>
                <w:bCs/>
              </w:rPr>
            </w:pPr>
          </w:p>
        </w:tc>
      </w:tr>
      <w:tr w:rsidRPr="00074158" w:rsidR="00F27864" w:rsidTr="0C94001E" w14:paraId="66743166" w14:textId="77777777">
        <w:trPr>
          <w:trHeight w:val="284"/>
        </w:trPr>
        <w:tc>
          <w:tcPr>
            <w:tcW w:w="1049" w:type="dxa"/>
            <w:tcMar/>
          </w:tcPr>
          <w:p w:rsidRPr="00074158" w:rsidR="00F27864" w:rsidP="00E92DD1" w:rsidRDefault="00F27864" w14:paraId="1B74C072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  <w:lang w:val="de-DE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  <w:tcMar/>
          </w:tcPr>
          <w:p w:rsidRPr="00074158" w:rsidR="00F27864" w:rsidP="00E92DD1" w:rsidRDefault="00F27864" w14:paraId="69079241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  <w:tcMar/>
          </w:tcPr>
          <w:p w:rsidRPr="00074158" w:rsidR="00F27864" w:rsidP="00E92DD1" w:rsidRDefault="00F27864" w14:paraId="6282B455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  <w:tcMar/>
          </w:tcPr>
          <w:p w:rsidRPr="00074158" w:rsidR="00F27864" w:rsidP="00906339" w:rsidRDefault="00F27864" w14:paraId="4B4D1039" w14:textId="77777777">
            <w:pPr>
              <w:spacing w:before="60"/>
              <w:jc w:val="center"/>
              <w:rPr>
                <w:rFonts w:cs="Arial" w:asciiTheme="minorHAnsi" w:hAnsiTheme="minorHAnsi"/>
                <w:b/>
                <w:i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Pr="00074158" w:rsidR="00DF328D" w:rsidTr="0C94001E" w14:paraId="6FE8709E" w14:textId="77777777">
        <w:trPr>
          <w:trHeight w:val="284"/>
        </w:trPr>
        <w:tc>
          <w:tcPr>
            <w:tcW w:w="1049" w:type="dxa"/>
            <w:tcMar/>
          </w:tcPr>
          <w:p w:rsidRPr="006B1220" w:rsidR="00DF328D" w:rsidP="00DF328D" w:rsidRDefault="00DF328D" w14:paraId="1297F5F7" w14:textId="71899139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  <w:lang w:val="de-DE"/>
              </w:rPr>
              <w:t>v0.</w:t>
            </w:r>
            <w:r>
              <w:rPr>
                <w:rFonts w:cs="Arial" w:asciiTheme="minorHAnsi" w:hAnsi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  <w:tcMar/>
          </w:tcPr>
          <w:p w:rsidRPr="006B1220" w:rsidR="00DF328D" w:rsidP="00DF328D" w:rsidRDefault="00DF328D" w14:paraId="6AC3CB63" w14:textId="089D16AC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  <w:tcMar/>
          </w:tcPr>
          <w:p w:rsidRPr="001F227E" w:rsidR="00DF328D" w:rsidP="004D52F1" w:rsidRDefault="003A4587" w14:paraId="745E79D1" w14:textId="5B0C36B3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US"/>
              </w:rPr>
              <w:t>24</w:t>
            </w:r>
            <w:r w:rsidR="009771B5">
              <w:rPr>
                <w:rFonts w:cs="Arial" w:asciiTheme="minorHAnsi" w:hAnsiTheme="minorHAnsi"/>
                <w:sz w:val="22"/>
                <w:szCs w:val="22"/>
                <w:lang w:val="en-US"/>
              </w:rPr>
              <w:t>/</w:t>
            </w:r>
            <w:r w:rsidR="00086875">
              <w:rPr>
                <w:rFonts w:cs="Arial" w:asciiTheme="minorHAnsi" w:hAnsiTheme="minorHAnsi"/>
                <w:sz w:val="22"/>
                <w:szCs w:val="22"/>
                <w:lang w:val="en-US"/>
              </w:rPr>
              <w:t>11</w:t>
            </w:r>
            <w:r w:rsidR="004D52F1">
              <w:rPr>
                <w:rFonts w:cs="Arial" w:asciiTheme="minorHAnsi" w:hAnsiTheme="minorHAnsi"/>
                <w:sz w:val="22"/>
                <w:szCs w:val="22"/>
                <w:lang w:val="en-US"/>
              </w:rPr>
              <w:t>/</w:t>
            </w:r>
            <w:r w:rsidR="003E29E5">
              <w:rPr>
                <w:rFonts w:cs="Arial" w:asciiTheme="minorHAnsi" w:hAnsiTheme="minorHAnsi"/>
                <w:sz w:val="22"/>
                <w:szCs w:val="22"/>
                <w:lang w:val="en-US"/>
              </w:rPr>
              <w:t>202</w:t>
            </w:r>
            <w:r w:rsidR="009771B5">
              <w:rPr>
                <w:rFonts w:cs="Arial" w:asciiTheme="minorHAnsi" w:hAnsi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756" w:type="dxa"/>
            <w:tcMar/>
          </w:tcPr>
          <w:p w:rsidRPr="006B1220" w:rsidR="00DF328D" w:rsidP="00DF328D" w:rsidRDefault="00DF328D" w14:paraId="6774337F" w14:textId="77777777">
            <w:pPr>
              <w:spacing w:before="60"/>
              <w:rPr>
                <w:rFonts w:cs="Arial" w:asciiTheme="minorHAnsi" w:hAnsiTheme="minorHAnsi"/>
                <w:i/>
                <w:sz w:val="22"/>
                <w:szCs w:val="22"/>
              </w:rPr>
            </w:pPr>
          </w:p>
        </w:tc>
      </w:tr>
      <w:tr w:rsidRPr="00074158" w:rsidR="00E81729" w:rsidTr="0C94001E" w14:paraId="2A10D3E6" w14:textId="77777777">
        <w:trPr>
          <w:trHeight w:val="284"/>
        </w:trPr>
        <w:tc>
          <w:tcPr>
            <w:tcW w:w="1049" w:type="dxa"/>
            <w:tcMar/>
          </w:tcPr>
          <w:p w:rsidRPr="006B1220" w:rsidR="00E81729" w:rsidP="00E81729" w:rsidRDefault="002E2358" w14:paraId="01EB18D0" w14:textId="755CE54A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  <w:lang w:val="de-DE"/>
              </w:rPr>
              <w:t>v0.</w:t>
            </w:r>
            <w:r>
              <w:rPr>
                <w:rFonts w:cs="Arial" w:asciiTheme="minorHAnsi" w:hAnsiTheme="minorHAnsi"/>
                <w:sz w:val="22"/>
                <w:szCs w:val="22"/>
                <w:lang w:val="de-DE"/>
              </w:rPr>
              <w:t>11</w:t>
            </w:r>
          </w:p>
        </w:tc>
        <w:tc>
          <w:tcPr>
            <w:tcW w:w="2122" w:type="dxa"/>
            <w:tcMar/>
          </w:tcPr>
          <w:p w:rsidRPr="006B1220" w:rsidR="00E81729" w:rsidP="00E81729" w:rsidRDefault="00E81729" w14:paraId="332398CD" w14:textId="4A2F0AA9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Updates by CUSTDEV</w:t>
            </w:r>
          </w:p>
        </w:tc>
        <w:tc>
          <w:tcPr>
            <w:tcW w:w="1678" w:type="dxa"/>
            <w:tcMar/>
          </w:tcPr>
          <w:p w:rsidR="00E81729" w:rsidP="00E81729" w:rsidRDefault="00E81729" w14:paraId="77A9B944" w14:textId="07EE3929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US"/>
              </w:rPr>
              <w:t>15/12/2021</w:t>
            </w:r>
          </w:p>
        </w:tc>
        <w:tc>
          <w:tcPr>
            <w:tcW w:w="4756" w:type="dxa"/>
            <w:tcMar/>
          </w:tcPr>
          <w:p w:rsidRPr="006B1220" w:rsidR="00E81729" w:rsidP="00E81729" w:rsidRDefault="00E81729" w14:paraId="45355529" w14:textId="13C5154B">
            <w:pPr>
              <w:spacing w:before="60"/>
              <w:rPr>
                <w:rFonts w:cs="Arial" w:asciiTheme="minorHAnsi" w:hAnsiTheme="minorHAnsi"/>
                <w:i/>
                <w:sz w:val="22"/>
                <w:szCs w:val="22"/>
              </w:rPr>
            </w:pPr>
            <w:r>
              <w:rPr>
                <w:rFonts w:cs="Arial" w:asciiTheme="minorHAnsi" w:hAnsiTheme="minorHAnsi"/>
                <w:i/>
                <w:sz w:val="22"/>
                <w:szCs w:val="22"/>
              </w:rPr>
              <w:t>Version Update</w:t>
            </w:r>
          </w:p>
        </w:tc>
      </w:tr>
      <w:tr w:rsidRPr="00074158" w:rsidR="00653E09" w:rsidTr="0C94001E" w14:paraId="1471D144" w14:textId="77777777">
        <w:trPr>
          <w:trHeight w:val="284"/>
        </w:trPr>
        <w:tc>
          <w:tcPr>
            <w:tcW w:w="1049" w:type="dxa"/>
            <w:tcMar/>
          </w:tcPr>
          <w:p w:rsidRPr="006B1220" w:rsidR="00653E09" w:rsidP="00653E09" w:rsidRDefault="00653E09" w14:paraId="38A24DDA" w14:textId="7146C8B8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de-DE" w:eastAsia="en-GB"/>
              </w:rPr>
              <w:t>v1.00</w:t>
            </w:r>
          </w:p>
        </w:tc>
        <w:tc>
          <w:tcPr>
            <w:tcW w:w="2122" w:type="dxa"/>
            <w:tcMar/>
          </w:tcPr>
          <w:p w:rsidR="00653E09" w:rsidP="00653E09" w:rsidRDefault="00653E09" w14:paraId="45916516" w14:textId="67A57ADE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  <w:lang w:eastAsia="en-GB"/>
              </w:rPr>
              <w:t>SfA to NPMs</w:t>
            </w:r>
          </w:p>
        </w:tc>
        <w:tc>
          <w:tcPr>
            <w:tcW w:w="1678" w:type="dxa"/>
            <w:tcMar/>
          </w:tcPr>
          <w:p w:rsidR="00653E09" w:rsidP="0C94001E" w:rsidRDefault="00653E09" w14:paraId="75DFCA64" w14:textId="560BEA69">
            <w:pPr>
              <w:spacing w:before="60"/>
              <w:rPr>
                <w:rFonts w:ascii="Calibri" w:hAnsi="Calibri" w:cs="Arial" w:asciiTheme="minorAscii" w:hAnsiTheme="minorAscii"/>
                <w:sz w:val="22"/>
                <w:szCs w:val="22"/>
                <w:lang w:val="en-US"/>
              </w:rPr>
            </w:pPr>
            <w:r w:rsidRPr="0C94001E" w:rsidR="00653E09">
              <w:rPr>
                <w:rFonts w:ascii="Calibri" w:hAnsi="Calibri" w:cs="Arial" w:asciiTheme="minorAscii" w:hAnsiTheme="minorAscii"/>
                <w:noProof/>
                <w:sz w:val="22"/>
                <w:szCs w:val="22"/>
                <w:lang w:eastAsia="en-GB"/>
              </w:rPr>
              <w:t>25/02/2022</w:t>
            </w:r>
          </w:p>
        </w:tc>
        <w:tc>
          <w:tcPr>
            <w:tcW w:w="4756" w:type="dxa"/>
            <w:tcMar/>
          </w:tcPr>
          <w:p w:rsidR="00653E09" w:rsidP="0C94001E" w:rsidRDefault="00653E09" w14:paraId="25645085" w14:textId="0FEACD3E">
            <w:pPr>
              <w:spacing w:before="60"/>
              <w:rPr>
                <w:rFonts w:ascii="Calibri" w:hAnsi="Calibri" w:eastAsia="Calibri" w:cs="Calibri"/>
                <w:i w:val="1"/>
                <w:iCs w:val="1"/>
                <w:noProof w:val="0"/>
                <w:sz w:val="24"/>
                <w:szCs w:val="24"/>
                <w:lang w:val="en-GB"/>
              </w:rPr>
            </w:pPr>
            <w:r w:rsidRPr="0C94001E" w:rsidR="0C94001E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lang w:val="en-GB"/>
              </w:rPr>
              <w:t xml:space="preserve">Updates </w:t>
            </w:r>
            <w:r w:rsidRPr="0C94001E" w:rsidR="0C94001E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highlight w:val="cyan"/>
                <w:lang w:val="en-GB"/>
              </w:rPr>
              <w:t>in blue</w:t>
            </w:r>
            <w:r w:rsidRPr="0C94001E" w:rsidR="0C94001E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lang w:val="en-GB"/>
              </w:rPr>
              <w:t xml:space="preserve"> based on APO</w:t>
            </w:r>
          </w:p>
        </w:tc>
      </w:tr>
    </w:tbl>
    <w:p w:rsidRPr="00074158" w:rsidR="00F27864" w:rsidP="00F27864" w:rsidRDefault="00F27864" w14:paraId="00DA89C7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sectPr w:rsidRPr="00074158" w:rsidR="00F27864" w:rsidSect="00653E09">
      <w:headerReference w:type="even" r:id="rId20"/>
      <w:headerReference w:type="default" r:id="rId21"/>
      <w:footerReference w:type="default" r:id="rId22"/>
      <w:headerReference w:type="first" r:id="rId23"/>
      <w:footerReference w:type="first" r:id="rId24"/>
      <w:pgSz w:w="11907" w:h="16839" w:orient="portrait" w:code="9"/>
      <w:pgMar w:top="1440" w:right="1325" w:bottom="1440" w:left="1418" w:header="720" w:footer="720" w:gutter="0"/>
      <w:pgBorders w:offsetFrom="page">
        <w:top w:val="none" w:color="095D00" w:sz="0" w:space="0" w:shadow="1"/>
        <w:left w:val="none" w:color="9B0100" w:sz="0" w:space="15" w:shadow="1"/>
        <w:bottom w:val="none" w:color="DF5D00" w:sz="0" w:space="13" w:shadow="1"/>
        <w:right w:val="none" w:color="0000AC" w:sz="50" w:space="14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448A" w:rsidP="004D5D73" w:rsidRDefault="00D7448A" w14:paraId="26A6CB71" w14:textId="77777777">
      <w:r>
        <w:separator/>
      </w:r>
    </w:p>
  </w:endnote>
  <w:endnote w:type="continuationSeparator" w:id="0">
    <w:p w:rsidR="00D7448A" w:rsidP="004D5D73" w:rsidRDefault="00D7448A" w14:paraId="501823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7708"/>
      <w:gridCol w:w="1446"/>
    </w:tblGrid>
    <w:tr w:rsidRPr="00C80B22" w:rsidR="00D7448A" w:rsidTr="00C80B22" w14:paraId="0253C7CC" w14:textId="77777777">
      <w:tc>
        <w:tcPr>
          <w:tcW w:w="8188" w:type="dxa"/>
        </w:tcPr>
        <w:p w:rsidRPr="00C80B22" w:rsidR="00D7448A" w:rsidP="00906339" w:rsidRDefault="00E81729" w14:paraId="725FBF4A" w14:textId="6A44A5BE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98407B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RFC_NCTS_0158_CUSTDEV3-IAR-RTC59079-</w:t>
          </w:r>
          <w:r w:rsidR="00653E09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</w:t>
          </w:r>
          <w:r w:rsidR="00653E09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="0098407B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653E09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98407B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653E09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 w:rsidR="0098407B">
            <w:rPr>
              <w:rFonts w:ascii="Arial" w:hAnsi="Arial" w:cs="Arial"/>
              <w:noProof/>
              <w:sz w:val="18"/>
              <w:szCs w:val="22"/>
              <w:lang w:eastAsia="en-US"/>
            </w:rPr>
            <w:t>-NPM).</w:t>
          </w:r>
          <w:r w:rsidRPr="0098407B" w:rsidR="0098407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:rsidRPr="00C80B22" w:rsidR="00D7448A" w:rsidP="00906339" w:rsidRDefault="00D7448A" w14:paraId="5E3A6C26" w14:textId="36ADCE56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name="_Ref175030069" w:id="8"/>
          <w:bookmarkStart w:name="_Toc176256264" w:id="9"/>
          <w:bookmarkStart w:name="_Toc268771938" w:id="10"/>
          <w:bookmarkStart w:name="_Ref175030083" w:id="11"/>
        </w:p>
      </w:tc>
    </w:tr>
    <w:bookmarkEnd w:id="8"/>
    <w:bookmarkEnd w:id="9"/>
    <w:bookmarkEnd w:id="10"/>
    <w:bookmarkEnd w:id="11"/>
  </w:tbl>
  <w:p w:rsidRPr="00C80B22" w:rsidR="00D7448A" w:rsidRDefault="00D7448A" w14:paraId="6324965A" w14:textId="77777777">
    <w:pPr>
      <w:pStyle w:val="Footer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7899"/>
      <w:gridCol w:w="1848"/>
    </w:tblGrid>
    <w:tr w:rsidRPr="00C80B22" w:rsidR="00D7448A" w:rsidTr="00983563" w14:paraId="2DED1938" w14:textId="77777777">
      <w:tc>
        <w:tcPr>
          <w:tcW w:w="7899" w:type="dxa"/>
        </w:tcPr>
        <w:p w:rsidRPr="00E81729" w:rsidR="00D7448A" w:rsidP="00906339" w:rsidRDefault="00D7448A" w14:paraId="71EC7701" w14:textId="7FE9B05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98407B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RFC_NCTS_0158_CUSTDEV3-IAR-RTC59079-V0.1</w:t>
          </w:r>
          <w:r w:rsidR="00DA513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 w:rsidR="0098407B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98407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R</w:t>
          </w:r>
          <w:r w:rsidR="0098407B">
            <w:rPr>
              <w:rFonts w:ascii="Arial" w:hAnsi="Arial" w:cs="Arial"/>
              <w:noProof/>
              <w:sz w:val="18"/>
              <w:szCs w:val="22"/>
              <w:lang w:eastAsia="en-US"/>
            </w:rPr>
            <w:t>-NPM).</w:t>
          </w:r>
          <w:r w:rsidRPr="0098407B" w:rsidR="0098407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:rsidRPr="00C80B22" w:rsidR="00D7448A" w:rsidP="00906339" w:rsidRDefault="00D7448A" w14:paraId="179E45EB" w14:textId="4D812CEE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:rsidRPr="00C80B22" w:rsidR="00D7448A" w:rsidRDefault="00D7448A" w14:paraId="7BED52CE" w14:textId="77777777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448A" w:rsidP="004D5D73" w:rsidRDefault="00D7448A" w14:paraId="0143E81E" w14:textId="77777777">
      <w:r>
        <w:separator/>
      </w:r>
    </w:p>
  </w:footnote>
  <w:footnote w:type="continuationSeparator" w:id="0">
    <w:p w:rsidR="00D7448A" w:rsidP="004D5D73" w:rsidRDefault="00D7448A" w14:paraId="357990E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1729" w:rsidRDefault="00653E09" w14:paraId="0DF67E4C" w14:textId="2E1CB7B9">
    <w:pPr>
      <w:pStyle w:val="Header"/>
    </w:pPr>
    <w:r>
      <w:rPr>
        <w:noProof/>
      </w:rPr>
      <w:pict w14:anchorId="649473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813079" style="position:absolute;margin-left:0;margin-top:0;width:589.8pt;height:56.15pt;rotation:315;z-index:-251655168;mso-position-horizontal:center;mso-position-horizontal-relative:margin;mso-position-vertical:center;mso-position-vertical-relative:margin" o:spid="_x0000_s205826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448A" w:rsidP="00C80B22" w:rsidRDefault="00653E09" w14:paraId="28155742" w14:textId="7D5213A6">
    <w:pPr>
      <w:pStyle w:val="Header"/>
      <w:jc w:val="both"/>
    </w:pPr>
    <w:r>
      <w:rPr>
        <w:noProof/>
      </w:rPr>
      <w:pict w14:anchorId="41AF4E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813080" style="position:absolute;left:0;text-align:left;margin-left:0;margin-top:0;width:589.8pt;height:56.15pt;rotation:315;z-index:-251653120;mso-position-horizontal:center;mso-position-horizontal-relative:margin;mso-position-vertical:center;mso-position-vertical-relative:margin" o:spid="_x0000_s205827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D7448A">
      <w:rPr>
        <w:noProof/>
        <w:lang w:val="en-US"/>
      </w:rPr>
      <w:tab/>
    </w:r>
    <w:r w:rsidR="00D7448A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80B22" w:rsidR="00D7448A" w:rsidP="00871EB2" w:rsidRDefault="00653E09" w14:paraId="2560C13C" w14:textId="703368E6">
    <w:pPr>
      <w:pStyle w:val="Header"/>
    </w:pPr>
    <w:r>
      <w:rPr>
        <w:noProof/>
      </w:rPr>
      <w:pict w14:anchorId="5390AC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813078" style="position:absolute;margin-left:0;margin-top:0;width:589.8pt;height:56.15pt;rotation:315;z-index:-251657216;mso-position-horizontal:center;mso-position-horizontal-relative:margin;mso-position-vertical:center;mso-position-vertical-relative:margin" o:spid="_x0000_s205825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D7448A">
      <w:rPr>
        <w:noProof/>
      </w:rPr>
      <w:drawing>
        <wp:inline distT="0" distB="0" distL="0" distR="0" wp14:anchorId="5E0EE260" wp14:editId="786EFA18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7AD8"/>
    <w:multiLevelType w:val="multilevel"/>
    <w:tmpl w:val="E2D0D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B270364"/>
    <w:multiLevelType w:val="hybridMultilevel"/>
    <w:tmpl w:val="E1F0657C"/>
    <w:lvl w:ilvl="0" w:tplc="80000568">
      <w:numFmt w:val="bullet"/>
      <w:lvlText w:val="-"/>
      <w:lvlJc w:val="left"/>
      <w:pPr>
        <w:ind w:left="408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hint="default" w:ascii="Wingdings" w:hAnsi="Wingdings"/>
      </w:rPr>
    </w:lvl>
  </w:abstractNum>
  <w:abstractNum w:abstractNumId="2" w15:restartNumberingAfterBreak="0">
    <w:nsid w:val="0D4134EB"/>
    <w:multiLevelType w:val="hybridMultilevel"/>
    <w:tmpl w:val="43D84C00"/>
    <w:lvl w:ilvl="0" w:tplc="A5A8BF02">
      <w:start w:val="2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48A2582"/>
    <w:multiLevelType w:val="hybridMultilevel"/>
    <w:tmpl w:val="E4729A34"/>
    <w:lvl w:ilvl="0" w:tplc="B3F6659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5CF506E"/>
    <w:multiLevelType w:val="hybridMultilevel"/>
    <w:tmpl w:val="FDB842F6"/>
    <w:lvl w:ilvl="0" w:tplc="38600B2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7F66505"/>
    <w:multiLevelType w:val="multilevel"/>
    <w:tmpl w:val="91BED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2124261F"/>
    <w:multiLevelType w:val="hybridMultilevel"/>
    <w:tmpl w:val="491C12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112FF"/>
    <w:multiLevelType w:val="hybridMultilevel"/>
    <w:tmpl w:val="BED0D2E6"/>
    <w:lvl w:ilvl="0" w:tplc="4A4A62AC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5AE5F53"/>
    <w:multiLevelType w:val="hybridMultilevel"/>
    <w:tmpl w:val="A0FED14A"/>
    <w:lvl w:ilvl="0" w:tplc="EEA4A8DC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DD707B4"/>
    <w:multiLevelType w:val="hybridMultilevel"/>
    <w:tmpl w:val="AE2EA5D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B04BB"/>
    <w:multiLevelType w:val="hybridMultilevel"/>
    <w:tmpl w:val="651AECAC"/>
    <w:lvl w:ilvl="0" w:tplc="466AC252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5F43AC2"/>
    <w:multiLevelType w:val="hybridMultilevel"/>
    <w:tmpl w:val="738098CE"/>
    <w:lvl w:ilvl="0" w:tplc="E5DCD1FE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49C760D"/>
    <w:multiLevelType w:val="hybridMultilevel"/>
    <w:tmpl w:val="43846AE6"/>
    <w:lvl w:ilvl="0" w:tplc="A3CEC5C2">
      <w:numFmt w:val="bullet"/>
      <w:lvlText w:val="-"/>
      <w:lvlJc w:val="left"/>
      <w:pPr>
        <w:ind w:left="1080" w:hanging="360"/>
      </w:pPr>
      <w:rPr>
        <w:rFonts w:hint="default" w:ascii="Calibri" w:hAnsi="Calibri" w:eastAsia="Times New Roman" w:cs="Calibri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66EC2B58"/>
    <w:multiLevelType w:val="hybridMultilevel"/>
    <w:tmpl w:val="33D021AE"/>
    <w:lvl w:ilvl="0" w:tplc="08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D5BCC"/>
    <w:multiLevelType w:val="hybridMultilevel"/>
    <w:tmpl w:val="848EA344"/>
    <w:lvl w:ilvl="0" w:tplc="EEA4A8DC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8"/>
  </w:num>
  <w:num w:numId="5">
    <w:abstractNumId w:val="2"/>
  </w:num>
  <w:num w:numId="6">
    <w:abstractNumId w:val="18"/>
  </w:num>
  <w:num w:numId="7">
    <w:abstractNumId w:val="1"/>
  </w:num>
  <w:num w:numId="8">
    <w:abstractNumId w:val="13"/>
  </w:num>
  <w:num w:numId="9">
    <w:abstractNumId w:val="14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17"/>
  </w:num>
  <w:num w:numId="15">
    <w:abstractNumId w:val="9"/>
  </w:num>
  <w:num w:numId="16">
    <w:abstractNumId w:val="11"/>
  </w:num>
  <w:num w:numId="17">
    <w:abstractNumId w:val="0"/>
  </w:num>
  <w:num w:numId="18">
    <w:abstractNumId w:val="16"/>
  </w:num>
  <w:num w:numId="19">
    <w:abstractNumId w:val="15"/>
  </w:num>
  <w:num w:numId="20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83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oNotShadeFormData/>
  <w:characterSpacingControl w:val="doNotCompress"/>
  <w:hdrShapeDefaults>
    <o:shapedefaults v:ext="edit" spidmax="205828"/>
    <o:shapelayout v:ext="edit">
      <o:idmap v:ext="edit" data="20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07CE"/>
    <w:rsid w:val="00004E4A"/>
    <w:rsid w:val="00015C08"/>
    <w:rsid w:val="00017783"/>
    <w:rsid w:val="0002169E"/>
    <w:rsid w:val="00042387"/>
    <w:rsid w:val="000433B1"/>
    <w:rsid w:val="0005709F"/>
    <w:rsid w:val="00057E8A"/>
    <w:rsid w:val="00061A20"/>
    <w:rsid w:val="0006231B"/>
    <w:rsid w:val="00062785"/>
    <w:rsid w:val="00064B29"/>
    <w:rsid w:val="000655BA"/>
    <w:rsid w:val="0007106D"/>
    <w:rsid w:val="00071450"/>
    <w:rsid w:val="00073310"/>
    <w:rsid w:val="00074158"/>
    <w:rsid w:val="0008082F"/>
    <w:rsid w:val="00085D3A"/>
    <w:rsid w:val="00086875"/>
    <w:rsid w:val="000900D6"/>
    <w:rsid w:val="00093A8E"/>
    <w:rsid w:val="0009544E"/>
    <w:rsid w:val="0009726D"/>
    <w:rsid w:val="000A1F13"/>
    <w:rsid w:val="000B0615"/>
    <w:rsid w:val="000B22A3"/>
    <w:rsid w:val="000B2DDB"/>
    <w:rsid w:val="000B3E00"/>
    <w:rsid w:val="000B4054"/>
    <w:rsid w:val="000B5E9A"/>
    <w:rsid w:val="000B6770"/>
    <w:rsid w:val="000C0175"/>
    <w:rsid w:val="000C6D95"/>
    <w:rsid w:val="000C76BE"/>
    <w:rsid w:val="000D1B22"/>
    <w:rsid w:val="000D6CCE"/>
    <w:rsid w:val="000D78E2"/>
    <w:rsid w:val="000E0DA8"/>
    <w:rsid w:val="000E2A10"/>
    <w:rsid w:val="000E3371"/>
    <w:rsid w:val="000E5A33"/>
    <w:rsid w:val="000F3A58"/>
    <w:rsid w:val="001016E0"/>
    <w:rsid w:val="00107211"/>
    <w:rsid w:val="00112A3D"/>
    <w:rsid w:val="00114589"/>
    <w:rsid w:val="00116D54"/>
    <w:rsid w:val="001174AA"/>
    <w:rsid w:val="00120A2D"/>
    <w:rsid w:val="00122D44"/>
    <w:rsid w:val="001249FA"/>
    <w:rsid w:val="0012740D"/>
    <w:rsid w:val="00131CEE"/>
    <w:rsid w:val="0013661B"/>
    <w:rsid w:val="00137C2D"/>
    <w:rsid w:val="0015720D"/>
    <w:rsid w:val="00160190"/>
    <w:rsid w:val="00164E27"/>
    <w:rsid w:val="00166176"/>
    <w:rsid w:val="001665B7"/>
    <w:rsid w:val="0017284A"/>
    <w:rsid w:val="001752C6"/>
    <w:rsid w:val="0017571D"/>
    <w:rsid w:val="00180E3A"/>
    <w:rsid w:val="00180F9A"/>
    <w:rsid w:val="00181E6C"/>
    <w:rsid w:val="0019490C"/>
    <w:rsid w:val="001957A5"/>
    <w:rsid w:val="00196023"/>
    <w:rsid w:val="0019A909"/>
    <w:rsid w:val="001A303D"/>
    <w:rsid w:val="001A4205"/>
    <w:rsid w:val="001A4DE7"/>
    <w:rsid w:val="001A7C5D"/>
    <w:rsid w:val="001A7DAD"/>
    <w:rsid w:val="001B4565"/>
    <w:rsid w:val="001B6C1D"/>
    <w:rsid w:val="001C2345"/>
    <w:rsid w:val="001C2E11"/>
    <w:rsid w:val="001C3C98"/>
    <w:rsid w:val="001C6642"/>
    <w:rsid w:val="001C7164"/>
    <w:rsid w:val="001D2FE4"/>
    <w:rsid w:val="001E1272"/>
    <w:rsid w:val="001E27B3"/>
    <w:rsid w:val="001E2A55"/>
    <w:rsid w:val="001F16BA"/>
    <w:rsid w:val="001F227E"/>
    <w:rsid w:val="001F4946"/>
    <w:rsid w:val="001F6035"/>
    <w:rsid w:val="001F6D87"/>
    <w:rsid w:val="00206DAD"/>
    <w:rsid w:val="00211D16"/>
    <w:rsid w:val="00213146"/>
    <w:rsid w:val="00215C12"/>
    <w:rsid w:val="0022047B"/>
    <w:rsid w:val="00223622"/>
    <w:rsid w:val="00231261"/>
    <w:rsid w:val="002314AD"/>
    <w:rsid w:val="002337D9"/>
    <w:rsid w:val="00237E10"/>
    <w:rsid w:val="0025416B"/>
    <w:rsid w:val="0025617A"/>
    <w:rsid w:val="00260D7A"/>
    <w:rsid w:val="00264A6A"/>
    <w:rsid w:val="00275EC1"/>
    <w:rsid w:val="00275FB8"/>
    <w:rsid w:val="00277E44"/>
    <w:rsid w:val="00280578"/>
    <w:rsid w:val="00281425"/>
    <w:rsid w:val="002817A3"/>
    <w:rsid w:val="0028768A"/>
    <w:rsid w:val="002903ED"/>
    <w:rsid w:val="00296B8F"/>
    <w:rsid w:val="00297CE1"/>
    <w:rsid w:val="002A4909"/>
    <w:rsid w:val="002A6300"/>
    <w:rsid w:val="002B2610"/>
    <w:rsid w:val="002B2E91"/>
    <w:rsid w:val="002B4313"/>
    <w:rsid w:val="002B6C44"/>
    <w:rsid w:val="002C2DA2"/>
    <w:rsid w:val="002C7034"/>
    <w:rsid w:val="002D493E"/>
    <w:rsid w:val="002E00E0"/>
    <w:rsid w:val="002E1309"/>
    <w:rsid w:val="002E2358"/>
    <w:rsid w:val="002E553F"/>
    <w:rsid w:val="002E79E7"/>
    <w:rsid w:val="002F07F6"/>
    <w:rsid w:val="002F4F84"/>
    <w:rsid w:val="002F6323"/>
    <w:rsid w:val="002F6E78"/>
    <w:rsid w:val="00301A71"/>
    <w:rsid w:val="00322297"/>
    <w:rsid w:val="0033019D"/>
    <w:rsid w:val="003322AF"/>
    <w:rsid w:val="003338B7"/>
    <w:rsid w:val="00334FC1"/>
    <w:rsid w:val="0033630D"/>
    <w:rsid w:val="003371B5"/>
    <w:rsid w:val="00352922"/>
    <w:rsid w:val="00352F46"/>
    <w:rsid w:val="003539A8"/>
    <w:rsid w:val="0035557D"/>
    <w:rsid w:val="00357292"/>
    <w:rsid w:val="003572D3"/>
    <w:rsid w:val="00363B92"/>
    <w:rsid w:val="00363C45"/>
    <w:rsid w:val="003643E4"/>
    <w:rsid w:val="00365DAE"/>
    <w:rsid w:val="00366265"/>
    <w:rsid w:val="00370380"/>
    <w:rsid w:val="00370AB9"/>
    <w:rsid w:val="003721B1"/>
    <w:rsid w:val="00376145"/>
    <w:rsid w:val="003939E3"/>
    <w:rsid w:val="003A2881"/>
    <w:rsid w:val="003A4587"/>
    <w:rsid w:val="003B67DE"/>
    <w:rsid w:val="003B79CA"/>
    <w:rsid w:val="003C15A6"/>
    <w:rsid w:val="003D01C6"/>
    <w:rsid w:val="003D0458"/>
    <w:rsid w:val="003D1CB8"/>
    <w:rsid w:val="003D4A7A"/>
    <w:rsid w:val="003E1131"/>
    <w:rsid w:val="003E29E5"/>
    <w:rsid w:val="003E524A"/>
    <w:rsid w:val="003E7757"/>
    <w:rsid w:val="003F333D"/>
    <w:rsid w:val="003F44CE"/>
    <w:rsid w:val="003F5C53"/>
    <w:rsid w:val="003F5CE6"/>
    <w:rsid w:val="00401F7B"/>
    <w:rsid w:val="00402055"/>
    <w:rsid w:val="00411BDF"/>
    <w:rsid w:val="00421ECB"/>
    <w:rsid w:val="00422718"/>
    <w:rsid w:val="004242E9"/>
    <w:rsid w:val="00430D2A"/>
    <w:rsid w:val="00434589"/>
    <w:rsid w:val="00442114"/>
    <w:rsid w:val="00442F85"/>
    <w:rsid w:val="004444E8"/>
    <w:rsid w:val="00445E1A"/>
    <w:rsid w:val="0044766F"/>
    <w:rsid w:val="004508BA"/>
    <w:rsid w:val="00450F74"/>
    <w:rsid w:val="0045336F"/>
    <w:rsid w:val="0046158E"/>
    <w:rsid w:val="00462C03"/>
    <w:rsid w:val="0046523E"/>
    <w:rsid w:val="00466D6C"/>
    <w:rsid w:val="00471AFF"/>
    <w:rsid w:val="00471B12"/>
    <w:rsid w:val="00472022"/>
    <w:rsid w:val="00472DE5"/>
    <w:rsid w:val="0047520F"/>
    <w:rsid w:val="00475C22"/>
    <w:rsid w:val="004802E5"/>
    <w:rsid w:val="0048644C"/>
    <w:rsid w:val="004877B9"/>
    <w:rsid w:val="004900EF"/>
    <w:rsid w:val="00491953"/>
    <w:rsid w:val="00491CAB"/>
    <w:rsid w:val="00496B56"/>
    <w:rsid w:val="004A68F7"/>
    <w:rsid w:val="004A7195"/>
    <w:rsid w:val="004B3425"/>
    <w:rsid w:val="004C1189"/>
    <w:rsid w:val="004C1DBF"/>
    <w:rsid w:val="004C3088"/>
    <w:rsid w:val="004C6FCC"/>
    <w:rsid w:val="004D340A"/>
    <w:rsid w:val="004D52F1"/>
    <w:rsid w:val="004D5D73"/>
    <w:rsid w:val="004D5E03"/>
    <w:rsid w:val="004F0391"/>
    <w:rsid w:val="005017F3"/>
    <w:rsid w:val="00507D32"/>
    <w:rsid w:val="005113F9"/>
    <w:rsid w:val="005125E3"/>
    <w:rsid w:val="005133CE"/>
    <w:rsid w:val="00513508"/>
    <w:rsid w:val="0051642D"/>
    <w:rsid w:val="0052100B"/>
    <w:rsid w:val="00525655"/>
    <w:rsid w:val="00527F05"/>
    <w:rsid w:val="005319A5"/>
    <w:rsid w:val="00532AF4"/>
    <w:rsid w:val="00533E31"/>
    <w:rsid w:val="0053495C"/>
    <w:rsid w:val="00543370"/>
    <w:rsid w:val="00543BD9"/>
    <w:rsid w:val="00546168"/>
    <w:rsid w:val="005532F6"/>
    <w:rsid w:val="00555099"/>
    <w:rsid w:val="00556454"/>
    <w:rsid w:val="00564B7D"/>
    <w:rsid w:val="005658DD"/>
    <w:rsid w:val="00566D88"/>
    <w:rsid w:val="00571AF0"/>
    <w:rsid w:val="00571C56"/>
    <w:rsid w:val="00572708"/>
    <w:rsid w:val="00573464"/>
    <w:rsid w:val="00574762"/>
    <w:rsid w:val="00575F7C"/>
    <w:rsid w:val="00576CAB"/>
    <w:rsid w:val="005829C2"/>
    <w:rsid w:val="00587EF8"/>
    <w:rsid w:val="0059007C"/>
    <w:rsid w:val="00592516"/>
    <w:rsid w:val="005929ED"/>
    <w:rsid w:val="00595264"/>
    <w:rsid w:val="0059561B"/>
    <w:rsid w:val="00596963"/>
    <w:rsid w:val="00597372"/>
    <w:rsid w:val="005A1578"/>
    <w:rsid w:val="005A7AEC"/>
    <w:rsid w:val="005B0E29"/>
    <w:rsid w:val="005B33FE"/>
    <w:rsid w:val="005B3A91"/>
    <w:rsid w:val="005B64DE"/>
    <w:rsid w:val="005B7DE4"/>
    <w:rsid w:val="005C0A4B"/>
    <w:rsid w:val="005C2CE6"/>
    <w:rsid w:val="005C34A1"/>
    <w:rsid w:val="005C53A7"/>
    <w:rsid w:val="005C5C0D"/>
    <w:rsid w:val="005C6F8C"/>
    <w:rsid w:val="005D0FF8"/>
    <w:rsid w:val="005D22A8"/>
    <w:rsid w:val="005D3345"/>
    <w:rsid w:val="005D6BA9"/>
    <w:rsid w:val="005D6E50"/>
    <w:rsid w:val="005E0789"/>
    <w:rsid w:val="005E1A02"/>
    <w:rsid w:val="005E68CA"/>
    <w:rsid w:val="005E6A3F"/>
    <w:rsid w:val="005F5ED2"/>
    <w:rsid w:val="005F7EF0"/>
    <w:rsid w:val="00614324"/>
    <w:rsid w:val="006166B1"/>
    <w:rsid w:val="00616C48"/>
    <w:rsid w:val="006310F8"/>
    <w:rsid w:val="00631846"/>
    <w:rsid w:val="00635DDA"/>
    <w:rsid w:val="00641A0A"/>
    <w:rsid w:val="00642EE1"/>
    <w:rsid w:val="006448D0"/>
    <w:rsid w:val="006458E1"/>
    <w:rsid w:val="00647EC3"/>
    <w:rsid w:val="0065231B"/>
    <w:rsid w:val="00653E09"/>
    <w:rsid w:val="00661844"/>
    <w:rsid w:val="00661933"/>
    <w:rsid w:val="006663E5"/>
    <w:rsid w:val="00670FB9"/>
    <w:rsid w:val="00674D55"/>
    <w:rsid w:val="00677DA1"/>
    <w:rsid w:val="006800AE"/>
    <w:rsid w:val="006840E8"/>
    <w:rsid w:val="00685A65"/>
    <w:rsid w:val="00685ACC"/>
    <w:rsid w:val="0069349F"/>
    <w:rsid w:val="006955BC"/>
    <w:rsid w:val="00696F1E"/>
    <w:rsid w:val="00697E32"/>
    <w:rsid w:val="006B1220"/>
    <w:rsid w:val="006B4482"/>
    <w:rsid w:val="006B4B31"/>
    <w:rsid w:val="006B629B"/>
    <w:rsid w:val="006C1051"/>
    <w:rsid w:val="006C2F3E"/>
    <w:rsid w:val="006D2335"/>
    <w:rsid w:val="006D5C0A"/>
    <w:rsid w:val="006D66F7"/>
    <w:rsid w:val="006E14CE"/>
    <w:rsid w:val="006E2F97"/>
    <w:rsid w:val="006E39AB"/>
    <w:rsid w:val="006E5B0C"/>
    <w:rsid w:val="006E71EC"/>
    <w:rsid w:val="006F1B94"/>
    <w:rsid w:val="006F6B08"/>
    <w:rsid w:val="006F6F68"/>
    <w:rsid w:val="007072E8"/>
    <w:rsid w:val="0071143E"/>
    <w:rsid w:val="007233E5"/>
    <w:rsid w:val="00723A73"/>
    <w:rsid w:val="00736D40"/>
    <w:rsid w:val="00744EC1"/>
    <w:rsid w:val="00751211"/>
    <w:rsid w:val="0076191F"/>
    <w:rsid w:val="00764186"/>
    <w:rsid w:val="00764E4C"/>
    <w:rsid w:val="0076566F"/>
    <w:rsid w:val="00766A37"/>
    <w:rsid w:val="00767CDA"/>
    <w:rsid w:val="0077316B"/>
    <w:rsid w:val="00777114"/>
    <w:rsid w:val="00780EF0"/>
    <w:rsid w:val="0078113C"/>
    <w:rsid w:val="00785472"/>
    <w:rsid w:val="00787B47"/>
    <w:rsid w:val="00787D7E"/>
    <w:rsid w:val="00793340"/>
    <w:rsid w:val="007964DF"/>
    <w:rsid w:val="007A3634"/>
    <w:rsid w:val="007B0B4C"/>
    <w:rsid w:val="007B4633"/>
    <w:rsid w:val="007C1293"/>
    <w:rsid w:val="007C1333"/>
    <w:rsid w:val="007D2F89"/>
    <w:rsid w:val="007D7D92"/>
    <w:rsid w:val="007E09C5"/>
    <w:rsid w:val="007E1249"/>
    <w:rsid w:val="007E42AD"/>
    <w:rsid w:val="007F2950"/>
    <w:rsid w:val="008003D1"/>
    <w:rsid w:val="00801520"/>
    <w:rsid w:val="00803A90"/>
    <w:rsid w:val="008058FA"/>
    <w:rsid w:val="008072B0"/>
    <w:rsid w:val="00810CA2"/>
    <w:rsid w:val="0081323B"/>
    <w:rsid w:val="00813664"/>
    <w:rsid w:val="00814114"/>
    <w:rsid w:val="008163F3"/>
    <w:rsid w:val="00830203"/>
    <w:rsid w:val="00832408"/>
    <w:rsid w:val="00837A0F"/>
    <w:rsid w:val="008409B0"/>
    <w:rsid w:val="00846B19"/>
    <w:rsid w:val="008529F1"/>
    <w:rsid w:val="00870766"/>
    <w:rsid w:val="00871EB2"/>
    <w:rsid w:val="00873843"/>
    <w:rsid w:val="00876058"/>
    <w:rsid w:val="00880617"/>
    <w:rsid w:val="008819B3"/>
    <w:rsid w:val="00895BCC"/>
    <w:rsid w:val="0089609F"/>
    <w:rsid w:val="008A1EE6"/>
    <w:rsid w:val="008A684B"/>
    <w:rsid w:val="008B0679"/>
    <w:rsid w:val="008B5E44"/>
    <w:rsid w:val="008B6AE8"/>
    <w:rsid w:val="008B77D2"/>
    <w:rsid w:val="008C3A83"/>
    <w:rsid w:val="008C3F12"/>
    <w:rsid w:val="008C7C83"/>
    <w:rsid w:val="008D121D"/>
    <w:rsid w:val="008D3101"/>
    <w:rsid w:val="008E08B5"/>
    <w:rsid w:val="008E0BCA"/>
    <w:rsid w:val="008E74E0"/>
    <w:rsid w:val="008F28EA"/>
    <w:rsid w:val="008F408A"/>
    <w:rsid w:val="009005ED"/>
    <w:rsid w:val="0090146D"/>
    <w:rsid w:val="00901D8D"/>
    <w:rsid w:val="00902CA7"/>
    <w:rsid w:val="00904A18"/>
    <w:rsid w:val="00906339"/>
    <w:rsid w:val="00906E4B"/>
    <w:rsid w:val="00911666"/>
    <w:rsid w:val="00914A03"/>
    <w:rsid w:val="00914B08"/>
    <w:rsid w:val="0091696E"/>
    <w:rsid w:val="00921FC1"/>
    <w:rsid w:val="0092463F"/>
    <w:rsid w:val="009261D5"/>
    <w:rsid w:val="0094004B"/>
    <w:rsid w:val="00940667"/>
    <w:rsid w:val="00941A1B"/>
    <w:rsid w:val="009439BD"/>
    <w:rsid w:val="00943BDC"/>
    <w:rsid w:val="00944F7D"/>
    <w:rsid w:val="009500A3"/>
    <w:rsid w:val="009509E1"/>
    <w:rsid w:val="00954211"/>
    <w:rsid w:val="00956D75"/>
    <w:rsid w:val="00965026"/>
    <w:rsid w:val="00967A04"/>
    <w:rsid w:val="00972717"/>
    <w:rsid w:val="00973C4B"/>
    <w:rsid w:val="009771B5"/>
    <w:rsid w:val="00981937"/>
    <w:rsid w:val="00983563"/>
    <w:rsid w:val="0098407B"/>
    <w:rsid w:val="00991EA8"/>
    <w:rsid w:val="0099253A"/>
    <w:rsid w:val="009A05CB"/>
    <w:rsid w:val="009B1024"/>
    <w:rsid w:val="009B3C7F"/>
    <w:rsid w:val="009B4627"/>
    <w:rsid w:val="009B6080"/>
    <w:rsid w:val="009C4616"/>
    <w:rsid w:val="009C5058"/>
    <w:rsid w:val="009C7E6C"/>
    <w:rsid w:val="009D1AB0"/>
    <w:rsid w:val="009D2589"/>
    <w:rsid w:val="009E026B"/>
    <w:rsid w:val="009F333C"/>
    <w:rsid w:val="009F7F89"/>
    <w:rsid w:val="00A02AF1"/>
    <w:rsid w:val="00A03BF3"/>
    <w:rsid w:val="00A122F3"/>
    <w:rsid w:val="00A13716"/>
    <w:rsid w:val="00A177C6"/>
    <w:rsid w:val="00A21B64"/>
    <w:rsid w:val="00A32667"/>
    <w:rsid w:val="00A32D3E"/>
    <w:rsid w:val="00A37C91"/>
    <w:rsid w:val="00A41143"/>
    <w:rsid w:val="00A43363"/>
    <w:rsid w:val="00A43E22"/>
    <w:rsid w:val="00A44D0A"/>
    <w:rsid w:val="00A44DC9"/>
    <w:rsid w:val="00A4529F"/>
    <w:rsid w:val="00A457AF"/>
    <w:rsid w:val="00A47267"/>
    <w:rsid w:val="00A520D8"/>
    <w:rsid w:val="00A64B1B"/>
    <w:rsid w:val="00A66CD8"/>
    <w:rsid w:val="00A66D42"/>
    <w:rsid w:val="00A67F47"/>
    <w:rsid w:val="00A7459B"/>
    <w:rsid w:val="00A8294B"/>
    <w:rsid w:val="00A84FA7"/>
    <w:rsid w:val="00A928F0"/>
    <w:rsid w:val="00A94251"/>
    <w:rsid w:val="00A95C82"/>
    <w:rsid w:val="00A9601B"/>
    <w:rsid w:val="00AA433E"/>
    <w:rsid w:val="00AA7DE0"/>
    <w:rsid w:val="00AB0D7E"/>
    <w:rsid w:val="00AB1B75"/>
    <w:rsid w:val="00AB3CA1"/>
    <w:rsid w:val="00AB7843"/>
    <w:rsid w:val="00AC07F4"/>
    <w:rsid w:val="00AC1CE2"/>
    <w:rsid w:val="00AC28F5"/>
    <w:rsid w:val="00AC2B34"/>
    <w:rsid w:val="00AC774F"/>
    <w:rsid w:val="00AD6119"/>
    <w:rsid w:val="00AE02FA"/>
    <w:rsid w:val="00AE0631"/>
    <w:rsid w:val="00AE2774"/>
    <w:rsid w:val="00AE3EE8"/>
    <w:rsid w:val="00AE44BA"/>
    <w:rsid w:val="00AE5C2F"/>
    <w:rsid w:val="00AE6758"/>
    <w:rsid w:val="00AF0606"/>
    <w:rsid w:val="00AF379C"/>
    <w:rsid w:val="00AF7393"/>
    <w:rsid w:val="00B042C0"/>
    <w:rsid w:val="00B04E76"/>
    <w:rsid w:val="00B06A9A"/>
    <w:rsid w:val="00B25C97"/>
    <w:rsid w:val="00B320DA"/>
    <w:rsid w:val="00B33386"/>
    <w:rsid w:val="00B366B4"/>
    <w:rsid w:val="00B37DF6"/>
    <w:rsid w:val="00B443CE"/>
    <w:rsid w:val="00B45D97"/>
    <w:rsid w:val="00B47FB8"/>
    <w:rsid w:val="00B5234E"/>
    <w:rsid w:val="00B55C83"/>
    <w:rsid w:val="00B57346"/>
    <w:rsid w:val="00B62BD3"/>
    <w:rsid w:val="00B767C3"/>
    <w:rsid w:val="00B7691A"/>
    <w:rsid w:val="00B80513"/>
    <w:rsid w:val="00B9052A"/>
    <w:rsid w:val="00B9732F"/>
    <w:rsid w:val="00BA6455"/>
    <w:rsid w:val="00BB3654"/>
    <w:rsid w:val="00BB3980"/>
    <w:rsid w:val="00BB3A69"/>
    <w:rsid w:val="00BB75BB"/>
    <w:rsid w:val="00BC0FCA"/>
    <w:rsid w:val="00BD36BC"/>
    <w:rsid w:val="00BD4791"/>
    <w:rsid w:val="00BE1A5F"/>
    <w:rsid w:val="00BE2A5B"/>
    <w:rsid w:val="00BE37D8"/>
    <w:rsid w:val="00BF6D81"/>
    <w:rsid w:val="00BF7EA9"/>
    <w:rsid w:val="00C001F9"/>
    <w:rsid w:val="00C013C2"/>
    <w:rsid w:val="00C045DC"/>
    <w:rsid w:val="00C05C44"/>
    <w:rsid w:val="00C076E2"/>
    <w:rsid w:val="00C07E25"/>
    <w:rsid w:val="00C152AA"/>
    <w:rsid w:val="00C17EB1"/>
    <w:rsid w:val="00C2071E"/>
    <w:rsid w:val="00C20993"/>
    <w:rsid w:val="00C226DD"/>
    <w:rsid w:val="00C233DA"/>
    <w:rsid w:val="00C2375C"/>
    <w:rsid w:val="00C25BCC"/>
    <w:rsid w:val="00C260E3"/>
    <w:rsid w:val="00C343F6"/>
    <w:rsid w:val="00C42ABC"/>
    <w:rsid w:val="00C50E5C"/>
    <w:rsid w:val="00C55037"/>
    <w:rsid w:val="00C62FB6"/>
    <w:rsid w:val="00C657D6"/>
    <w:rsid w:val="00C704BC"/>
    <w:rsid w:val="00C75BA6"/>
    <w:rsid w:val="00C80B22"/>
    <w:rsid w:val="00C81770"/>
    <w:rsid w:val="00C8200B"/>
    <w:rsid w:val="00C9095F"/>
    <w:rsid w:val="00CA08FB"/>
    <w:rsid w:val="00CA15B9"/>
    <w:rsid w:val="00CA1E59"/>
    <w:rsid w:val="00CA2185"/>
    <w:rsid w:val="00CB2680"/>
    <w:rsid w:val="00CB3A4A"/>
    <w:rsid w:val="00CC1818"/>
    <w:rsid w:val="00CC1C8C"/>
    <w:rsid w:val="00CC2FD0"/>
    <w:rsid w:val="00CC490D"/>
    <w:rsid w:val="00CC6326"/>
    <w:rsid w:val="00CD053B"/>
    <w:rsid w:val="00CD16D8"/>
    <w:rsid w:val="00CD7159"/>
    <w:rsid w:val="00CD7E66"/>
    <w:rsid w:val="00CE056E"/>
    <w:rsid w:val="00CE26DC"/>
    <w:rsid w:val="00CE4C66"/>
    <w:rsid w:val="00CE59E4"/>
    <w:rsid w:val="00CF1B8F"/>
    <w:rsid w:val="00CF4AB6"/>
    <w:rsid w:val="00CF4FD0"/>
    <w:rsid w:val="00D00844"/>
    <w:rsid w:val="00D0529A"/>
    <w:rsid w:val="00D062A5"/>
    <w:rsid w:val="00D06A16"/>
    <w:rsid w:val="00D073F1"/>
    <w:rsid w:val="00D109BD"/>
    <w:rsid w:val="00D12F54"/>
    <w:rsid w:val="00D140AB"/>
    <w:rsid w:val="00D15053"/>
    <w:rsid w:val="00D17DDD"/>
    <w:rsid w:val="00D200C9"/>
    <w:rsid w:val="00D20CBC"/>
    <w:rsid w:val="00D21BC3"/>
    <w:rsid w:val="00D21BF4"/>
    <w:rsid w:val="00D23122"/>
    <w:rsid w:val="00D25027"/>
    <w:rsid w:val="00D26B8C"/>
    <w:rsid w:val="00D308A6"/>
    <w:rsid w:val="00D32A8C"/>
    <w:rsid w:val="00D36584"/>
    <w:rsid w:val="00D467E6"/>
    <w:rsid w:val="00D57919"/>
    <w:rsid w:val="00D61FAB"/>
    <w:rsid w:val="00D734C5"/>
    <w:rsid w:val="00D73CC3"/>
    <w:rsid w:val="00D7448A"/>
    <w:rsid w:val="00D8278E"/>
    <w:rsid w:val="00D84085"/>
    <w:rsid w:val="00D86AF5"/>
    <w:rsid w:val="00D93945"/>
    <w:rsid w:val="00D97587"/>
    <w:rsid w:val="00DA3329"/>
    <w:rsid w:val="00DA513B"/>
    <w:rsid w:val="00DB4A0D"/>
    <w:rsid w:val="00DD15FA"/>
    <w:rsid w:val="00DD215D"/>
    <w:rsid w:val="00DE1021"/>
    <w:rsid w:val="00DE1561"/>
    <w:rsid w:val="00DE67DA"/>
    <w:rsid w:val="00DE76DB"/>
    <w:rsid w:val="00DE77DC"/>
    <w:rsid w:val="00DF048C"/>
    <w:rsid w:val="00DF328D"/>
    <w:rsid w:val="00DF3470"/>
    <w:rsid w:val="00E031FA"/>
    <w:rsid w:val="00E05764"/>
    <w:rsid w:val="00E075E7"/>
    <w:rsid w:val="00E10917"/>
    <w:rsid w:val="00E14399"/>
    <w:rsid w:val="00E24D98"/>
    <w:rsid w:val="00E2743B"/>
    <w:rsid w:val="00E27841"/>
    <w:rsid w:val="00E31668"/>
    <w:rsid w:val="00E316AE"/>
    <w:rsid w:val="00E346C5"/>
    <w:rsid w:val="00E41A13"/>
    <w:rsid w:val="00E42749"/>
    <w:rsid w:val="00E43821"/>
    <w:rsid w:val="00E45E01"/>
    <w:rsid w:val="00E4699C"/>
    <w:rsid w:val="00E53DC3"/>
    <w:rsid w:val="00E55C87"/>
    <w:rsid w:val="00E719B2"/>
    <w:rsid w:val="00E73831"/>
    <w:rsid w:val="00E80A8B"/>
    <w:rsid w:val="00E81729"/>
    <w:rsid w:val="00E86269"/>
    <w:rsid w:val="00E874EB"/>
    <w:rsid w:val="00E87A28"/>
    <w:rsid w:val="00E92DD1"/>
    <w:rsid w:val="00E94CA4"/>
    <w:rsid w:val="00E95114"/>
    <w:rsid w:val="00EA16A6"/>
    <w:rsid w:val="00EA219E"/>
    <w:rsid w:val="00EA621B"/>
    <w:rsid w:val="00EA6D3B"/>
    <w:rsid w:val="00EB17FB"/>
    <w:rsid w:val="00EB1804"/>
    <w:rsid w:val="00EB1824"/>
    <w:rsid w:val="00EB1D3E"/>
    <w:rsid w:val="00EB22A0"/>
    <w:rsid w:val="00EB5A2B"/>
    <w:rsid w:val="00EB705F"/>
    <w:rsid w:val="00EC04AD"/>
    <w:rsid w:val="00EC0874"/>
    <w:rsid w:val="00EC171A"/>
    <w:rsid w:val="00EC37F6"/>
    <w:rsid w:val="00EC64F6"/>
    <w:rsid w:val="00ED49DD"/>
    <w:rsid w:val="00ED74FF"/>
    <w:rsid w:val="00EE0912"/>
    <w:rsid w:val="00EE653F"/>
    <w:rsid w:val="00EE6CB7"/>
    <w:rsid w:val="00EE7CA2"/>
    <w:rsid w:val="00EF3039"/>
    <w:rsid w:val="00EF3967"/>
    <w:rsid w:val="00EF3A27"/>
    <w:rsid w:val="00EF6E4F"/>
    <w:rsid w:val="00F1677A"/>
    <w:rsid w:val="00F16C87"/>
    <w:rsid w:val="00F21FE5"/>
    <w:rsid w:val="00F24392"/>
    <w:rsid w:val="00F27864"/>
    <w:rsid w:val="00F347A0"/>
    <w:rsid w:val="00F34BD6"/>
    <w:rsid w:val="00F36700"/>
    <w:rsid w:val="00F36AA8"/>
    <w:rsid w:val="00F37D0C"/>
    <w:rsid w:val="00F4101F"/>
    <w:rsid w:val="00F4573F"/>
    <w:rsid w:val="00F475B9"/>
    <w:rsid w:val="00F5122A"/>
    <w:rsid w:val="00F5389E"/>
    <w:rsid w:val="00F6276C"/>
    <w:rsid w:val="00F66454"/>
    <w:rsid w:val="00F73776"/>
    <w:rsid w:val="00F83139"/>
    <w:rsid w:val="00F86CE8"/>
    <w:rsid w:val="00F93DF6"/>
    <w:rsid w:val="00F94A9D"/>
    <w:rsid w:val="00F95774"/>
    <w:rsid w:val="00F96655"/>
    <w:rsid w:val="00F97DAA"/>
    <w:rsid w:val="00FA100B"/>
    <w:rsid w:val="00FA1939"/>
    <w:rsid w:val="00FA1C81"/>
    <w:rsid w:val="00FB1178"/>
    <w:rsid w:val="00FB240E"/>
    <w:rsid w:val="00FB579B"/>
    <w:rsid w:val="00FB7DB7"/>
    <w:rsid w:val="00FC45B3"/>
    <w:rsid w:val="00FC509A"/>
    <w:rsid w:val="00FD0A14"/>
    <w:rsid w:val="00FD7D47"/>
    <w:rsid w:val="00FE4EC9"/>
    <w:rsid w:val="00FF35C3"/>
    <w:rsid w:val="00FF78E1"/>
    <w:rsid w:val="07D70D2B"/>
    <w:rsid w:val="0B1B84F2"/>
    <w:rsid w:val="0C94001E"/>
    <w:rsid w:val="1A761C61"/>
    <w:rsid w:val="1BE54E66"/>
    <w:rsid w:val="1DF984F7"/>
    <w:rsid w:val="292146AA"/>
    <w:rsid w:val="2B29BAAA"/>
    <w:rsid w:val="33074722"/>
    <w:rsid w:val="3557BC44"/>
    <w:rsid w:val="3CDE6257"/>
    <w:rsid w:val="3E22498F"/>
    <w:rsid w:val="440167D3"/>
    <w:rsid w:val="4842390D"/>
    <w:rsid w:val="4FBD1A67"/>
    <w:rsid w:val="58EA2CB6"/>
    <w:rsid w:val="637D77A5"/>
    <w:rsid w:val="6894B0C7"/>
    <w:rsid w:val="6CB9E8E1"/>
    <w:rsid w:val="700447C5"/>
    <w:rsid w:val="7A2E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8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styleId="HeaderChar" w:customStyle="1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styleId="FooterChar" w:customStyle="1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Caption">
    <w:name w:val="caption"/>
    <w:basedOn w:val="Normal"/>
    <w:next w:val="Normal"/>
    <w:qFormat/>
    <w:rsid w:val="005C2CE6"/>
    <w:rPr>
      <w:b/>
      <w:bCs/>
      <w:sz w:val="20"/>
      <w:szCs w:val="20"/>
    </w:rPr>
  </w:style>
  <w:style w:type="character" w:styleId="Heading1Char" w:customStyle="1">
    <w:name w:val="Heading 1 Char"/>
    <w:link w:val="Heading1"/>
    <w:rsid w:val="002817A3"/>
    <w:rPr>
      <w:rFonts w:ascii="Cambria" w:hAnsi="Cambria" w:eastAsia="Times New Roman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styleId="DocumentMapChar" w:customStyle="1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styleId="apple-style-span" w:customStyle="1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styleId="apple-converted-space" w:customStyle="1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styleId="Table" w:customStyle="1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styleId="z-TopofFormChar" w:customStyle="1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styleId="z-BottomofFormChar" w:customStyle="1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styleId="CommentSubjectChar" w:customStyle="1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767C3"/>
    <w:rPr>
      <w:color w:val="808080"/>
    </w:rPr>
  </w:style>
  <w:style w:type="character" w:styleId="ListParagraphChar" w:customStyle="1">
    <w:name w:val="List Paragraph Char"/>
    <w:link w:val="ListParagraph"/>
    <w:uiPriority w:val="34"/>
    <w:locked/>
    <w:rsid w:val="00751211"/>
    <w:rPr>
      <w:sz w:val="24"/>
      <w:szCs w:val="24"/>
      <w:lang w:eastAsia="en-US"/>
    </w:rPr>
  </w:style>
  <w:style w:type="paragraph" w:styleId="paragraph" w:customStyle="1">
    <w:name w:val="paragraph"/>
    <w:basedOn w:val="Normal"/>
    <w:rsid w:val="00C076E2"/>
    <w:pPr>
      <w:spacing w:before="100" w:beforeAutospacing="1" w:after="100" w:afterAutospacing="1"/>
    </w:pPr>
    <w:rPr>
      <w:lang w:val="en-US"/>
    </w:rPr>
  </w:style>
  <w:style w:type="character" w:styleId="normaltextrun" w:customStyle="1">
    <w:name w:val="normaltextrun"/>
    <w:basedOn w:val="DefaultParagraphFont"/>
    <w:rsid w:val="00C076E2"/>
  </w:style>
  <w:style w:type="character" w:styleId="eop" w:customStyle="1">
    <w:name w:val="eop"/>
    <w:basedOn w:val="DefaultParagraphFont"/>
    <w:rsid w:val="00C076E2"/>
  </w:style>
  <w:style w:type="paragraph" w:styleId="NormalWeb">
    <w:name w:val="Normal (Web)"/>
    <w:basedOn w:val="Normal"/>
    <w:uiPriority w:val="99"/>
    <w:unhideWhenUsed/>
    <w:rsid w:val="008409B0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9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5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wmf" Id="rId13" /><Relationship Type="http://schemas.openxmlformats.org/officeDocument/2006/relationships/image" Target="media/image6.png" Id="rId1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header" Target="header2.xml" Id="rId21" /><Relationship Type="http://schemas.openxmlformats.org/officeDocument/2006/relationships/settings" Target="settings.xml" Id="rId7" /><Relationship Type="http://schemas.openxmlformats.org/officeDocument/2006/relationships/control" Target="activeX/activeX1.xml" Id="rId12" /><Relationship Type="http://schemas.openxmlformats.org/officeDocument/2006/relationships/image" Target="media/image5.png" Id="rId17" /><Relationship Type="http://schemas.openxmlformats.org/officeDocument/2006/relationships/fontTable" Target="fontTable.xml" Id="rId25" /><Relationship Type="http://schemas.openxmlformats.org/officeDocument/2006/relationships/customXml" Target="../customXml/item2.xml" Id="rId2" /><Relationship Type="http://schemas.openxmlformats.org/officeDocument/2006/relationships/image" Target="media/image4.png" Id="rId16" /><Relationship Type="http://schemas.openxmlformats.org/officeDocument/2006/relationships/header" Target="head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wmf" Id="rId11" /><Relationship Type="http://schemas.openxmlformats.org/officeDocument/2006/relationships/footer" Target="footer2.xml" Id="rId24" /><Relationship Type="http://schemas.openxmlformats.org/officeDocument/2006/relationships/numbering" Target="numbering.xml" Id="rId5" /><Relationship Type="http://schemas.openxmlformats.org/officeDocument/2006/relationships/image" Target="media/image3.png" Id="rId15" /><Relationship Type="http://schemas.openxmlformats.org/officeDocument/2006/relationships/header" Target="header3.xml" Id="rId23" /><Relationship Type="http://schemas.openxmlformats.org/officeDocument/2006/relationships/endnotes" Target="endnotes.xml" Id="rId10" /><Relationship Type="http://schemas.openxmlformats.org/officeDocument/2006/relationships/image" Target="media/image7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control" Target="activeX/activeX2.xml" Id="rId14" /><Relationship Type="http://schemas.openxmlformats.org/officeDocument/2006/relationships/footer" Target="footer1.xml" Id="rId2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ecd273-0abb-44cd-abc1-ea712a9f597c"/>
    <ds:schemaRef ds:uri="25a5aa76-4b22-43c3-9bb9-6f2fb36d90b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5F9F5-8A24-4C21-A6FB-7C1879E9F1C9}"/>
</file>

<file path=customXml/itemProps4.xml><?xml version="1.0" encoding="utf-8"?>
<ds:datastoreItem xmlns:ds="http://schemas.openxmlformats.org/officeDocument/2006/customXml" ds:itemID="{3CB4C6D1-1C22-4DF2-81B7-18380047DE6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IRF.dotm</ap:Template>
  <ap:Application>Microsoft Word for the web</ap:Application>
  <ap:DocSecurity>0</ap:DocSecurity>
  <ap:ScaleCrop>false</ap:ScaleCrop>
  <ap:Company>European Commission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KRANA Evelina</cp:lastModifiedBy>
  <cp:revision>108</cp:revision>
  <cp:lastPrinted>2014-03-17T16:31:00Z</cp:lastPrinted>
  <dcterms:created xsi:type="dcterms:W3CDTF">2021-11-19T15:44:00Z</dcterms:created>
  <dcterms:modified xsi:type="dcterms:W3CDTF">2022-02-25T10:53:02Z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